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 ГАЗОГОРЕЛОЧНЫЙ АВТОМАТИЗИРОВАННЫЙ</w:t>
      </w:r>
    </w:p>
    <w:p w:rsidR="009C0B63" w:rsidRPr="006B4BD2" w:rsidRDefault="009C0B63" w:rsidP="006B4BD2">
      <w:pPr>
        <w:pStyle w:val="ListParagraph"/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B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6B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   С ПУЛЬТОМ УПРАВЛЕНИЯ</w:t>
      </w: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ПАСПОРТ</w:t>
      </w: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Фм  34Б.00.00.000  ПС</w:t>
      </w: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pStyle w:val="ListParagraph"/>
        <w:spacing w:line="360" w:lineRule="auto"/>
        <w:ind w:left="284"/>
        <w:rPr>
          <w:rFonts w:ascii="Times New Roman" w:hAnsi="Times New Roman"/>
          <w:sz w:val="28"/>
          <w:szCs w:val="28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1989</w:t>
      </w:r>
    </w:p>
    <w:p w:rsidR="009C0B63" w:rsidRDefault="009C0B63" w:rsidP="006B4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Pr="00D87F51" w:rsidRDefault="009C0B63" w:rsidP="006B4B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336EF">
        <w:rPr>
          <w:rFonts w:ascii="Times New Roman" w:hAnsi="Times New Roman" w:cs="Times New Roman"/>
          <w:b/>
          <w:sz w:val="28"/>
          <w:szCs w:val="28"/>
        </w:rPr>
        <w:t>Содержани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Лист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Введение                                                                                   3          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Назначение                                                                               4     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Технические характеристики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759A2">
        <w:rPr>
          <w:rFonts w:ascii="Times New Roman" w:hAnsi="Times New Roman"/>
          <w:sz w:val="28"/>
          <w:szCs w:val="28"/>
        </w:rPr>
        <w:t xml:space="preserve">Состав и устройство блока Л </w:t>
      </w:r>
      <w:r w:rsidRPr="005759A2">
        <w:rPr>
          <w:rFonts w:ascii="Times New Roman" w:hAnsi="Times New Roman"/>
          <w:sz w:val="28"/>
          <w:szCs w:val="28"/>
          <w:lang w:val="en-US"/>
        </w:rPr>
        <w:t>I</w:t>
      </w:r>
      <w:r w:rsidRPr="005759A2">
        <w:rPr>
          <w:rFonts w:ascii="Times New Roman" w:hAnsi="Times New Roman"/>
          <w:sz w:val="28"/>
          <w:szCs w:val="28"/>
        </w:rPr>
        <w:t xml:space="preserve">–н   и его </w:t>
      </w:r>
      <w:r>
        <w:rPr>
          <w:rFonts w:ascii="Times New Roman" w:hAnsi="Times New Roman"/>
          <w:sz w:val="28"/>
          <w:szCs w:val="28"/>
        </w:rPr>
        <w:t xml:space="preserve">                               10</w:t>
      </w:r>
    </w:p>
    <w:p w:rsidR="009C0B63" w:rsidRDefault="009C0B63" w:rsidP="00287DAD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составных частей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                                                                                       12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Указания мер безопасности                                                     15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Монтаж и накладка                                                                  17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Подготовка к работе                                                                19</w:t>
      </w:r>
    </w:p>
    <w:p w:rsidR="009C0B63" w:rsidRPr="00287DAD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Порядок работы                                                                      </w:t>
      </w:r>
      <w:r w:rsidRPr="00287DAD">
        <w:rPr>
          <w:rFonts w:ascii="Times New Roman" w:hAnsi="Times New Roman"/>
          <w:sz w:val="28"/>
          <w:szCs w:val="28"/>
        </w:rPr>
        <w:t>20</w:t>
      </w:r>
    </w:p>
    <w:p w:rsidR="009C0B63" w:rsidRPr="005759A2" w:rsidRDefault="009C0B63" w:rsidP="00287DA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59A2">
        <w:rPr>
          <w:rFonts w:ascii="Times New Roman" w:hAnsi="Times New Roman"/>
          <w:sz w:val="28"/>
          <w:szCs w:val="28"/>
        </w:rPr>
        <w:t>Розжиг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20</w:t>
      </w:r>
    </w:p>
    <w:p w:rsidR="009C0B63" w:rsidRDefault="009C0B63" w:rsidP="00287DA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                                                                          22</w:t>
      </w:r>
    </w:p>
    <w:p w:rsidR="009C0B63" w:rsidRDefault="009C0B63" w:rsidP="00287DA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                                                                                23</w:t>
      </w:r>
    </w:p>
    <w:p w:rsidR="009C0B63" w:rsidRDefault="009C0B63" w:rsidP="00287DA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Аварийная остановка                                                               23</w:t>
      </w:r>
    </w:p>
    <w:p w:rsidR="009C0B63" w:rsidRPr="00D87F51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Возможные неисправности  и способы их </w:t>
      </w:r>
      <w:r w:rsidRPr="00D87F51">
        <w:rPr>
          <w:rFonts w:ascii="Times New Roman" w:hAnsi="Times New Roman"/>
          <w:sz w:val="28"/>
          <w:szCs w:val="28"/>
        </w:rPr>
        <w:t>устранения</w:t>
      </w:r>
      <w:r>
        <w:rPr>
          <w:rFonts w:ascii="Times New Roman" w:hAnsi="Times New Roman"/>
          <w:sz w:val="28"/>
          <w:szCs w:val="28"/>
        </w:rPr>
        <w:t xml:space="preserve">          25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Техническое обслуживание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28                              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Правила хранения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30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Транспортирование                                                                  30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Комплектность                                                                          31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Свидетельство о приемке                                                         32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Свидетельство о консервации                                                  33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Свидетельство об упаковании                                                  34   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Гарантии изготовителя                                                             35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Сведения   о рекламациях                                                        36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Схема  газогорелочного блока  </w:t>
      </w:r>
      <w:r w:rsidRPr="005759A2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</w:rPr>
        <w:t>1</w:t>
      </w:r>
      <w:r w:rsidRPr="005759A2">
        <w:rPr>
          <w:rFonts w:ascii="Times New Roman" w:hAnsi="Times New Roman"/>
          <w:sz w:val="28"/>
          <w:szCs w:val="28"/>
        </w:rPr>
        <w:t xml:space="preserve">–н   </w:t>
      </w:r>
      <w:r>
        <w:rPr>
          <w:rFonts w:ascii="Times New Roman" w:hAnsi="Times New Roman"/>
          <w:sz w:val="28"/>
          <w:szCs w:val="28"/>
        </w:rPr>
        <w:t xml:space="preserve"> с пультом</w:t>
      </w:r>
    </w:p>
    <w:p w:rsidR="009C0B63" w:rsidRDefault="009C0B63" w:rsidP="00287DAD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( Рис. 1)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Схема расположения заслонок   ( Рис. 2 )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Схема механизма поворота заслонок ( Рис. 3)</w:t>
      </w:r>
    </w:p>
    <w:p w:rsidR="009C0B63" w:rsidRDefault="009C0B63" w:rsidP="00287D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Схема подачи газа к газогорелочному блоку</w:t>
      </w:r>
      <w:r w:rsidRPr="00D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9A2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</w:rPr>
        <w:t>1</w:t>
      </w:r>
      <w:r w:rsidRPr="005759A2">
        <w:rPr>
          <w:rFonts w:ascii="Times New Roman" w:hAnsi="Times New Roman"/>
          <w:sz w:val="28"/>
          <w:szCs w:val="28"/>
        </w:rPr>
        <w:t>–н</w:t>
      </w:r>
      <w:r>
        <w:rPr>
          <w:rFonts w:ascii="Times New Roman" w:hAnsi="Times New Roman"/>
          <w:sz w:val="28"/>
          <w:szCs w:val="28"/>
        </w:rPr>
        <w:t xml:space="preserve"> ( Рис.4)</w:t>
      </w:r>
    </w:p>
    <w:p w:rsidR="009C0B63" w:rsidRDefault="009C0B63" w:rsidP="005759A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Схема проверки осевого зазора между рабочим колесом  и       входным  патрубком вентилятора (Рис. 5 )</w:t>
      </w:r>
    </w:p>
    <w:p w:rsidR="009C0B63" w:rsidRDefault="009C0B63" w:rsidP="00D87F51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87F51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9C0B63" w:rsidRDefault="009C0B63" w:rsidP="00D87F51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D87F51">
        <w:rPr>
          <w:rFonts w:ascii="Times New Roman" w:hAnsi="Times New Roman"/>
          <w:b/>
          <w:sz w:val="28"/>
          <w:szCs w:val="28"/>
        </w:rPr>
        <w:t xml:space="preserve">     1.ВВЕДЕНИЕ</w:t>
      </w:r>
    </w:p>
    <w:p w:rsidR="009C0B63" w:rsidRPr="00D87F51" w:rsidRDefault="009C0B63" w:rsidP="00D87F51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  Паспорт  предназначен    для  ознакомления     с   автоматизированным газогорелочным   блоком  </w:t>
      </w:r>
      <w:r w:rsidRPr="005759A2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</w:rPr>
        <w:t>1</w:t>
      </w:r>
      <w:r w:rsidRPr="005759A2">
        <w:rPr>
          <w:rFonts w:ascii="Times New Roman" w:hAnsi="Times New Roman"/>
          <w:sz w:val="28"/>
          <w:szCs w:val="28"/>
        </w:rPr>
        <w:t>–н</w:t>
      </w:r>
      <w:r>
        <w:rPr>
          <w:rFonts w:ascii="Times New Roman" w:hAnsi="Times New Roman"/>
          <w:sz w:val="28"/>
          <w:szCs w:val="28"/>
        </w:rPr>
        <w:t xml:space="preserve"> ,  укомплектованным    автоматикой    КСУ7 ,  и  содержит   описание  его  устройства  ,  принципа  действия  ,  а  так  же  техническую  характеристику   и  другие  сведения  ,  необходимые  для полного    использования    технических   возможностей    блока  . Паспорт  дает  сведения  ,  необходимые  для   правильной  эксплуатации   изделия   и поддержания  его  готовности  к  работе  . 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  Изложенные  в данном  документе   положения   являются  обязательными   для  выполнения   на всех  стадиях    монтажа  и  эксплуатации.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  По результатам   эксплуатационной   проверки   в  паспорт   могут   быть  внесены  изменения и </w:t>
      </w:r>
      <w:r w:rsidRPr="00692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дополнения  .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  При   изучении  блока  Л 1–н необходимо   пользоваться  следующими   документами  ,  входящими  в комплект поставки  :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формуляр  комплекта  средств  управления   КСУ7  3Яа .606.54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ФО 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инструкция по  эксплуатации   комплекта   средств  управления  КСУ7    3Яа .606.541ЭИ 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 паспорт ,  техническое  описание  и  инструкция  по  эксплуатации  блока управления котлом БУК7 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 техническое описание  и инструкция  по эксплуатации  на  вентиль   мембранный   с электромагнитным приводом фланцевый  Лу 25 , 40 , 50 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  техническое описание и  инструкция   по  эксплуатации   термометра  показывающего   сигнализирующего ТГП – 100Эк  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6)   паспорт  -  инструкция  на фотодатчик   ФД – 1 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7)   паспорт , техническое описание   и  инструкция   о   эксплуатации  на   электрозапальик   газовый   типа   ЭЗ 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   техническое описание   и  инструкция  по  эксплуатации электромагнита однофазного  переменного тока длинноходового серии  ЭМ;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9) паспорт  и  инструкция  по  эксплуатации     датчика  - реле  напора  ДН – 6 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10)  паспорт  и  инструкция  по  эксплуатации     датчика  - реле  напора  ДН – 2,5  ;</w:t>
      </w:r>
    </w:p>
    <w:p w:rsidR="009C0B63" w:rsidRPr="009556DB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11)  паспорт  и  инструкция  по  эксплуатации     датчика  - реле  напора    и  тяги  ДНТ – 1 ;</w:t>
      </w:r>
    </w:p>
    <w:p w:rsidR="009C0B63" w:rsidRDefault="009C0B63" w:rsidP="00D87F51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 w:rsidRPr="009556DB">
        <w:rPr>
          <w:rFonts w:ascii="Times New Roman" w:hAnsi="Times New Roman"/>
          <w:sz w:val="28"/>
          <w:szCs w:val="28"/>
        </w:rPr>
        <w:t xml:space="preserve">      12)  </w:t>
      </w:r>
      <w:r>
        <w:rPr>
          <w:rFonts w:ascii="Times New Roman" w:hAnsi="Times New Roman"/>
          <w:sz w:val="28"/>
          <w:szCs w:val="28"/>
        </w:rPr>
        <w:t xml:space="preserve">паспорт  и  инструкция  по  эксплуатации     датчика  - реле  давления ДД – 1,6 ; </w:t>
      </w:r>
    </w:p>
    <w:p w:rsidR="009C0B63" w:rsidRPr="00EC43D5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 паспорт  и  инструкция  по  эксплуатации     на устройство  терморегулирующее дилатометрическое  электрическое  ТУДЭ – 4.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 w:rsidRPr="003F5884">
        <w:rPr>
          <w:rFonts w:ascii="Times New Roman" w:hAnsi="Times New Roman"/>
          <w:sz w:val="28"/>
          <w:szCs w:val="28"/>
        </w:rPr>
        <w:t xml:space="preserve">     1.5   Конструкция </w:t>
      </w:r>
      <w:r>
        <w:rPr>
          <w:rFonts w:ascii="Times New Roman" w:hAnsi="Times New Roman"/>
          <w:sz w:val="28"/>
          <w:szCs w:val="28"/>
        </w:rPr>
        <w:t xml:space="preserve"> блока  Л1 – н  постоянно совершенствуется.  Поэтому  в паспорте   могут  быть не  отражены отдельные  изменения , связанные  с модернизацией   блока Л1 – н  в  настоящее время.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b/>
          <w:sz w:val="28"/>
          <w:szCs w:val="28"/>
        </w:rPr>
      </w:pPr>
      <w:r w:rsidRPr="003F588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3F5884">
        <w:rPr>
          <w:rFonts w:ascii="Times New Roman" w:hAnsi="Times New Roman"/>
          <w:b/>
          <w:sz w:val="28"/>
          <w:szCs w:val="28"/>
        </w:rPr>
        <w:t xml:space="preserve">    2.НАЗНАЧЕНИЕ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b/>
          <w:sz w:val="28"/>
          <w:szCs w:val="28"/>
        </w:rPr>
      </w:pP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  Блок  газогорелочный  автоматизированный   Л1-н   с  пультом  управления  ,   в  дальнейшем  именуемый   « блок Л1-н » ,  предназначен  для сжигания   природного   газа   низкого  давления   в   отопительных водогрейных    автоматизированных    котлах    теплопроизводительностью  до  1, 0 МВт.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Блок  Л1 – н  предназначен   для    работы   при следующих  условиях:</w:t>
      </w:r>
    </w:p>
    <w:p w:rsidR="009C0B63" w:rsidRDefault="009C0B63" w:rsidP="003F58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температура   окружающего  воздуха  -  от  +5  до  50</w:t>
      </w:r>
      <w:r w:rsidRPr="00A36773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С ;</w:t>
      </w:r>
    </w:p>
    <w:p w:rsidR="009C0B63" w:rsidRDefault="009C0B63" w:rsidP="003F58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относительная   влажность   -  от 30  до   80 % ;</w:t>
      </w:r>
    </w:p>
    <w:p w:rsidR="009C0B63" w:rsidRDefault="009C0B63" w:rsidP="003F588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вибрация с частотой  от  5  до 25  Гц и амплитудой  до </w:t>
      </w:r>
      <w:smartTag w:uri="urn:schemas-microsoft-com:office:smarttags" w:element="metricconverter">
        <w:smartTagPr>
          <w:attr w:name="ProductID" w:val="0,1 мм"/>
        </w:smartTagPr>
        <w:r>
          <w:rPr>
            <w:rFonts w:ascii="Times New Roman" w:hAnsi="Times New Roman"/>
            <w:sz w:val="28"/>
            <w:szCs w:val="28"/>
          </w:rPr>
          <w:t>0,1 мм</w:t>
        </w:r>
      </w:smartTag>
      <w:r>
        <w:rPr>
          <w:rFonts w:ascii="Times New Roman" w:hAnsi="Times New Roman"/>
          <w:sz w:val="28"/>
          <w:szCs w:val="28"/>
        </w:rPr>
        <w:t xml:space="preserve"> ;</w:t>
      </w:r>
    </w:p>
    <w:p w:rsidR="009C0B63" w:rsidRDefault="009C0B63" w:rsidP="00AE19F0">
      <w:pPr>
        <w:pStyle w:val="ListParagraph"/>
        <w:numPr>
          <w:ilvl w:val="0"/>
          <w:numId w:val="5"/>
        </w:numPr>
        <w:spacing w:line="360" w:lineRule="auto"/>
        <w:ind w:left="142" w:firstLine="6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постоянные или переменное  ( 50 или 60 Гц ) магнитные   поля  напряженностью   до 100 А / м ;</w:t>
      </w:r>
    </w:p>
    <w:p w:rsidR="009C0B63" w:rsidRDefault="009C0B63" w:rsidP="00AE19F0">
      <w:pPr>
        <w:pStyle w:val="ListParagraph"/>
        <w:numPr>
          <w:ilvl w:val="0"/>
          <w:numId w:val="5"/>
        </w:numPr>
        <w:spacing w:line="360" w:lineRule="auto"/>
        <w:ind w:left="142" w:firstLine="6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 закрытое  капитальное   ,  без   резких  изменений   температуры   и попадания   брызг , невзрывоопасное  и не  содержащее   в воздухе  примесей   агрессивных веществ .</w:t>
      </w:r>
    </w:p>
    <w:p w:rsidR="009C0B63" w:rsidRDefault="009C0B63" w:rsidP="00DD0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19F0">
        <w:rPr>
          <w:rFonts w:ascii="Times New Roman" w:hAnsi="Times New Roman" w:cs="Times New Roman"/>
          <w:sz w:val="28"/>
          <w:szCs w:val="28"/>
        </w:rPr>
        <w:t xml:space="preserve"> 2.2. Блок  Л1-н 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на передней стенке  топки котла. Блоки БУК 7 и БКЭ 7 или пульт управления и приборные панели устанавливаются  вблизи котла  в соответствии   с проектом котельной .</w:t>
      </w: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 Блок Л1-н может работать без постоянного  присутствия обслуживающего персонала  в котельной и позволяет  перейти на обслуживание нескольких котельных с одного диспетчерского пункта.</w:t>
      </w: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E19F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C0B63" w:rsidRPr="00804AA0" w:rsidRDefault="009C0B63" w:rsidP="00DD0E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04AA0">
        <w:rPr>
          <w:rFonts w:ascii="Times New Roman" w:hAnsi="Times New Roman" w:cs="Times New Roman"/>
          <w:b/>
          <w:sz w:val="28"/>
          <w:szCs w:val="28"/>
        </w:rPr>
        <w:t xml:space="preserve">  3.ТЕХНИЧЕСКИЕ  ХАРАКТЕРИСТИКИ</w:t>
      </w:r>
    </w:p>
    <w:p w:rsidR="009C0B63" w:rsidRPr="00B02A94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 w:rsidRPr="00EC43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 Вид топлива – газ природный  ГОСТ 5542-87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Напряжение  питающей  сети ,  В                                                380/220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 Частота  , Гц                                                                                   50 </w:t>
      </w:r>
      <w:r>
        <w:t xml:space="preserve"> </w:t>
      </w:r>
      <w:r w:rsidRPr="001C34E9">
        <w:rPr>
          <w:rFonts w:ascii="Times New Roman" w:hAnsi="Times New Roman"/>
          <w:sz w:val="28"/>
          <w:szCs w:val="28"/>
        </w:rPr>
        <w:t>±  1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 Потребляемая  мощность , кВ-А   ,  не более                             1 , 5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. Остальные технические характеристики  приведены в  табл.1</w:t>
      </w: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</w:p>
    <w:p w:rsidR="009C0B63" w:rsidRDefault="009C0B63" w:rsidP="009556DB">
      <w:pPr>
        <w:pStyle w:val="ListParagraph"/>
        <w:spacing w:line="360" w:lineRule="auto"/>
        <w:ind w:left="142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Таблица  1</w:t>
      </w:r>
    </w:p>
    <w:tbl>
      <w:tblPr>
        <w:tblW w:w="9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701"/>
        <w:gridCol w:w="1626"/>
        <w:gridCol w:w="2468"/>
      </w:tblGrid>
      <w:tr w:rsidR="009C0B63" w:rsidRPr="00C92E56" w:rsidTr="00C92E56">
        <w:trPr>
          <w:trHeight w:val="309"/>
        </w:trPr>
        <w:tc>
          <w:tcPr>
            <w:tcW w:w="4077" w:type="dxa"/>
            <w:vMerge w:val="restart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Наименование показателя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             качества</w:t>
            </w:r>
          </w:p>
        </w:tc>
        <w:tc>
          <w:tcPr>
            <w:tcW w:w="3327" w:type="dxa"/>
            <w:gridSpan w:val="2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Режим работы блока</w:t>
            </w:r>
          </w:p>
        </w:tc>
        <w:tc>
          <w:tcPr>
            <w:tcW w:w="2468" w:type="dxa"/>
            <w:vMerge w:val="restart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Допускаемые отклонения,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%</w:t>
            </w:r>
          </w:p>
        </w:tc>
      </w:tr>
      <w:tr w:rsidR="009C0B63" w:rsidRPr="00C92E56" w:rsidTr="00C92E56">
        <w:trPr>
          <w:trHeight w:val="968"/>
        </w:trPr>
        <w:tc>
          <w:tcPr>
            <w:tcW w:w="4077" w:type="dxa"/>
            <w:vMerge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« малое горение »</w:t>
            </w:r>
          </w:p>
        </w:tc>
        <w:tc>
          <w:tcPr>
            <w:tcW w:w="1626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« большое горение »</w:t>
            </w:r>
          </w:p>
        </w:tc>
        <w:tc>
          <w:tcPr>
            <w:tcW w:w="2468" w:type="dxa"/>
            <w:vMerge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B63" w:rsidRPr="00C92E56" w:rsidTr="00C92E56">
        <w:trPr>
          <w:trHeight w:val="8143"/>
        </w:trPr>
        <w:tc>
          <w:tcPr>
            <w:tcW w:w="4077" w:type="dxa"/>
          </w:tcPr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Показатели назначения</w:t>
            </w:r>
          </w:p>
          <w:p w:rsidR="009C0B63" w:rsidRPr="00C92E56" w:rsidRDefault="009C0B63" w:rsidP="00C92E56">
            <w:pPr>
              <w:pStyle w:val="ListParagraph"/>
              <w:numPr>
                <w:ilvl w:val="1"/>
                <w:numId w:val="6"/>
              </w:numPr>
              <w:ind w:left="176" w:firstLine="19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Показатели функциональной  и технической эффективности.</w:t>
            </w:r>
          </w:p>
          <w:p w:rsidR="009C0B63" w:rsidRPr="00C92E56" w:rsidRDefault="009C0B63" w:rsidP="00C92E56">
            <w:pPr>
              <w:pStyle w:val="ListParagraph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Номинальная тепловая мощность горелки , МВт</w:t>
            </w:r>
          </w:p>
          <w:p w:rsidR="009C0B63" w:rsidRPr="00C92E56" w:rsidRDefault="009C0B63" w:rsidP="00C92E56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Мин. рабочая  тепловая мощность, Мвт , не более</w:t>
            </w:r>
          </w:p>
          <w:p w:rsidR="009C0B63" w:rsidRPr="00C92E56" w:rsidRDefault="009C0B63" w:rsidP="00C92E56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Присоединительное  дав-ление газа  , кПа</w:t>
            </w:r>
          </w:p>
          <w:p w:rsidR="009C0B63" w:rsidRPr="00C92E56" w:rsidRDefault="009C0B63" w:rsidP="00C92E56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Давление газа перед электромагнитным    вен-тилем  ,  кПа </w:t>
            </w:r>
          </w:p>
          <w:p w:rsidR="009C0B63" w:rsidRPr="00C92E56" w:rsidRDefault="009C0B63" w:rsidP="00C92E56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Номинальное разряжение в камере горения теплового агрегата , Па</w:t>
            </w:r>
          </w:p>
          <w:p w:rsidR="009C0B63" w:rsidRPr="00C92E56" w:rsidRDefault="009C0B63" w:rsidP="00C92E56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Низшая теплота сгорания газа/ низшее число Воббе, Мдж/м</w:t>
            </w:r>
            <w:r w:rsidRPr="00C92E5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</w:p>
          <w:p w:rsidR="009C0B63" w:rsidRPr="00C92E56" w:rsidRDefault="009C0B63" w:rsidP="00C92E56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C92E56">
              <w:rPr>
                <w:rFonts w:ascii="Times New Roman" w:hAnsi="Times New Roman"/>
                <w:sz w:val="28"/>
                <w:szCs w:val="28"/>
              </w:rPr>
              <w:t>Температура воздуха перед горелкой ,</w:t>
            </w:r>
            <w:r w:rsidRPr="00C92E5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0 C"/>
              </w:smartTagPr>
              <w:r w:rsidRPr="00C92E56">
                <w:rPr>
                  <w:rFonts w:ascii="Times New Roman" w:hAnsi="Times New Roman"/>
                  <w:sz w:val="28"/>
                  <w:szCs w:val="28"/>
                  <w:vertAlign w:val="superscript"/>
                </w:rPr>
                <w:t>0</w:t>
              </w:r>
              <w:r w:rsidRPr="00C92E56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C92E56">
                <w:rPr>
                  <w:rFonts w:ascii="Times New Roman" w:hAnsi="Times New Roman"/>
                  <w:sz w:val="28"/>
                  <w:szCs w:val="28"/>
                  <w:lang w:val="en-US"/>
                </w:rPr>
                <w:t>C</w:t>
              </w:r>
            </w:smartTag>
            <w:r w:rsidRPr="00C92E56">
              <w:rPr>
                <w:rFonts w:ascii="Times New Roman" w:hAnsi="Times New Roman"/>
                <w:sz w:val="28"/>
                <w:szCs w:val="28"/>
              </w:rPr>
              <w:t xml:space="preserve"> , не более</w:t>
            </w:r>
          </w:p>
          <w:p w:rsidR="009C0B63" w:rsidRPr="00C92E56" w:rsidRDefault="009C0B63" w:rsidP="0029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0,58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4,5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4,2 *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9,81*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u w:val="single"/>
              </w:rPr>
              <w:t>33,5-41,8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43,0 – 51,7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626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1,163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4,5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4,2 *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9,81*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u w:val="single"/>
              </w:rPr>
              <w:t>33,5-41,8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43,0-51,7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50</w:t>
            </w:r>
          </w:p>
        </w:tc>
        <w:tc>
          <w:tcPr>
            <w:tcW w:w="2468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+ 10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- 5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± 10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± 15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+200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      -50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9C0B63" w:rsidRDefault="009C0B63" w:rsidP="00296206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Продолжение табл.1</w:t>
      </w:r>
    </w:p>
    <w:tbl>
      <w:tblPr>
        <w:tblW w:w="9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701"/>
        <w:gridCol w:w="1626"/>
        <w:gridCol w:w="2468"/>
      </w:tblGrid>
      <w:tr w:rsidR="009C0B63" w:rsidRPr="00C92E56" w:rsidTr="00C92E56">
        <w:trPr>
          <w:trHeight w:val="309"/>
        </w:trPr>
        <w:tc>
          <w:tcPr>
            <w:tcW w:w="4077" w:type="dxa"/>
            <w:vMerge w:val="restart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Наименование показателя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             качества</w:t>
            </w:r>
          </w:p>
        </w:tc>
        <w:tc>
          <w:tcPr>
            <w:tcW w:w="3327" w:type="dxa"/>
            <w:gridSpan w:val="2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Режим работы блока</w:t>
            </w:r>
          </w:p>
        </w:tc>
        <w:tc>
          <w:tcPr>
            <w:tcW w:w="2468" w:type="dxa"/>
            <w:vMerge w:val="restart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Допускаемые отклонения,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%</w:t>
            </w:r>
          </w:p>
        </w:tc>
      </w:tr>
      <w:tr w:rsidR="009C0B63" w:rsidRPr="00C92E56" w:rsidTr="00C92E56">
        <w:trPr>
          <w:trHeight w:val="968"/>
        </w:trPr>
        <w:tc>
          <w:tcPr>
            <w:tcW w:w="4077" w:type="dxa"/>
            <w:vMerge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« малое горение »</w:t>
            </w:r>
          </w:p>
        </w:tc>
        <w:tc>
          <w:tcPr>
            <w:tcW w:w="1626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« большое горение »</w:t>
            </w:r>
          </w:p>
        </w:tc>
        <w:tc>
          <w:tcPr>
            <w:tcW w:w="2468" w:type="dxa"/>
            <w:vMerge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B63" w:rsidRPr="00C92E56" w:rsidTr="00C92E56">
        <w:trPr>
          <w:trHeight w:val="8143"/>
        </w:trPr>
        <w:tc>
          <w:tcPr>
            <w:tcW w:w="4077" w:type="dxa"/>
          </w:tcPr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Масса блока  Л1-в  ( без электрооборудования),кг ,      не более</w:t>
            </w:r>
          </w:p>
          <w:p w:rsidR="009C0B63" w:rsidRPr="00C92E56" w:rsidRDefault="009C0B63" w:rsidP="00C92E56">
            <w:pPr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Габаритные размеры блока Л1-н  (без электрооборудования  ,       мм, не более</w:t>
            </w:r>
          </w:p>
          <w:p w:rsidR="009C0B63" w:rsidRPr="00C92E56" w:rsidRDefault="009C0B63" w:rsidP="00C92E56">
            <w:pPr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длина</w:t>
            </w:r>
          </w:p>
          <w:p w:rsidR="009C0B63" w:rsidRPr="00C92E56" w:rsidRDefault="009C0B63" w:rsidP="00C92E56">
            <w:pPr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ширина</w:t>
            </w:r>
          </w:p>
          <w:p w:rsidR="009C0B63" w:rsidRPr="00C92E56" w:rsidRDefault="009C0B63" w:rsidP="00C92E56">
            <w:pPr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высота</w:t>
            </w:r>
          </w:p>
          <w:p w:rsidR="009C0B63" w:rsidRPr="00C92E56" w:rsidRDefault="009C0B63" w:rsidP="00C92E56">
            <w:pPr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Масса оборудования с автоматикой КСУ 7- Г-5 , кг, не более: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блок управления и сигнализации  БУК7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блок коммутационных элементов БКЭ7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панель приборов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панель датчиков</w:t>
            </w:r>
          </w:p>
          <w:p w:rsidR="009C0B63" w:rsidRPr="00C92E56" w:rsidRDefault="009C0B63" w:rsidP="00C92E56">
            <w:pPr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Габаритные размеры с автоматикой КСУ 7-Г-5, мм , не более :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блок управления и сигнализации БУК7</w:t>
            </w:r>
          </w:p>
          <w:p w:rsidR="009C0B63" w:rsidRPr="00C92E56" w:rsidRDefault="009C0B63" w:rsidP="00C92E56">
            <w:pPr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  <w:p w:rsidR="009C0B63" w:rsidRPr="00C92E56" w:rsidRDefault="009C0B63" w:rsidP="00C92E56">
            <w:pPr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9C0B63" w:rsidRPr="00C92E56" w:rsidRDefault="009C0B63" w:rsidP="00C92E56">
            <w:pPr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  <w:p w:rsidR="009C0B63" w:rsidRPr="00C92E56" w:rsidRDefault="009C0B63" w:rsidP="00C92E56">
            <w:pPr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блок коммутационных  элементов БКЭ7</w:t>
            </w:r>
          </w:p>
          <w:p w:rsidR="009C0B63" w:rsidRPr="00C92E56" w:rsidRDefault="009C0B63" w:rsidP="00C92E56">
            <w:pPr>
              <w:pStyle w:val="ListParagraph"/>
              <w:ind w:left="94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  <w:p w:rsidR="009C0B63" w:rsidRPr="00C92E56" w:rsidRDefault="009C0B63" w:rsidP="00C92E56">
            <w:pPr>
              <w:pStyle w:val="ListParagraph"/>
              <w:ind w:left="941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ширина </w:t>
            </w:r>
          </w:p>
          <w:p w:rsidR="009C0B63" w:rsidRPr="00C92E56" w:rsidRDefault="009C0B63" w:rsidP="00C92E56">
            <w:pPr>
              <w:pStyle w:val="ListParagraph"/>
              <w:ind w:left="941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  <w:p w:rsidR="009C0B63" w:rsidRPr="00C92E56" w:rsidRDefault="009C0B63" w:rsidP="00C92E56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37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930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  7.5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295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415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295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930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 7.5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295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415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295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B63" w:rsidRDefault="009C0B63" w:rsidP="002962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33148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Продолжение табл.1</w:t>
      </w:r>
    </w:p>
    <w:tbl>
      <w:tblPr>
        <w:tblW w:w="9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701"/>
        <w:gridCol w:w="1626"/>
        <w:gridCol w:w="2468"/>
      </w:tblGrid>
      <w:tr w:rsidR="009C0B63" w:rsidRPr="00C92E56" w:rsidTr="00C92E56">
        <w:trPr>
          <w:trHeight w:val="309"/>
        </w:trPr>
        <w:tc>
          <w:tcPr>
            <w:tcW w:w="4077" w:type="dxa"/>
            <w:vMerge w:val="restart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Наименование показателя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             качества</w:t>
            </w:r>
          </w:p>
        </w:tc>
        <w:tc>
          <w:tcPr>
            <w:tcW w:w="3327" w:type="dxa"/>
            <w:gridSpan w:val="2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Режим работы блока</w:t>
            </w:r>
          </w:p>
        </w:tc>
        <w:tc>
          <w:tcPr>
            <w:tcW w:w="2468" w:type="dxa"/>
            <w:vMerge w:val="restart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Допускаемые отклонения,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%</w:t>
            </w:r>
          </w:p>
        </w:tc>
      </w:tr>
      <w:tr w:rsidR="009C0B63" w:rsidRPr="00C92E56" w:rsidTr="00C92E56">
        <w:trPr>
          <w:trHeight w:val="968"/>
        </w:trPr>
        <w:tc>
          <w:tcPr>
            <w:tcW w:w="4077" w:type="dxa"/>
            <w:vMerge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« малое горение »</w:t>
            </w:r>
          </w:p>
        </w:tc>
        <w:tc>
          <w:tcPr>
            <w:tcW w:w="1626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« большое горение »</w:t>
            </w:r>
          </w:p>
        </w:tc>
        <w:tc>
          <w:tcPr>
            <w:tcW w:w="2468" w:type="dxa"/>
            <w:vMerge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B63" w:rsidRPr="00C92E56" w:rsidTr="00C92E56">
        <w:trPr>
          <w:trHeight w:val="8781"/>
        </w:trPr>
        <w:tc>
          <w:tcPr>
            <w:tcW w:w="4077" w:type="dxa"/>
          </w:tcPr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панель приборная 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941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941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941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941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панели датчиков</w:t>
            </w:r>
          </w:p>
          <w:p w:rsidR="009C0B63" w:rsidRPr="00C92E56" w:rsidRDefault="009C0B63" w:rsidP="00C92E56">
            <w:pPr>
              <w:pStyle w:val="ListParagraph"/>
              <w:ind w:left="941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  <w:p w:rsidR="009C0B63" w:rsidRPr="00C92E56" w:rsidRDefault="009C0B63" w:rsidP="00C92E56">
            <w:pPr>
              <w:pStyle w:val="ListParagraph"/>
              <w:ind w:left="941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  <w:p w:rsidR="009C0B63" w:rsidRPr="00C92E56" w:rsidRDefault="009C0B63" w:rsidP="00C92E56">
            <w:pPr>
              <w:pStyle w:val="ListParagraph"/>
              <w:ind w:left="941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Показатели  надежности</w:t>
            </w:r>
          </w:p>
          <w:p w:rsidR="009C0B63" w:rsidRPr="00C92E56" w:rsidRDefault="009C0B63" w:rsidP="00C92E56">
            <w:pPr>
              <w:pStyle w:val="ListParagraph"/>
              <w:numPr>
                <w:ilvl w:val="1"/>
                <w:numId w:val="6"/>
              </w:numPr>
              <w:ind w:left="318" w:hanging="123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Показатели долговечности</w:t>
            </w:r>
          </w:p>
          <w:p w:rsidR="009C0B63" w:rsidRPr="00C92E56" w:rsidRDefault="009C0B63" w:rsidP="00C92E56">
            <w:pPr>
              <w:pStyle w:val="ListParagraph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Ресурс горелки до капитального ремонта, ч ,        не менее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6"/>
              </w:numPr>
              <w:ind w:left="318" w:hanging="123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Показатели экономного использования сырья , материалов, топлива, энергии и трудовых ресурсов</w:t>
            </w:r>
          </w:p>
          <w:p w:rsidR="009C0B63" w:rsidRPr="00C92E56" w:rsidRDefault="009C0B63" w:rsidP="00C92E56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744" w:hanging="549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Показатели экономичности энергопотребления</w:t>
            </w:r>
          </w:p>
          <w:p w:rsidR="009C0B63" w:rsidRPr="00C92E56" w:rsidRDefault="009C0B63" w:rsidP="00C92E56">
            <w:pPr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Минимальный коэффициент избытка воздуха при номинальной тепловой мощности , не более  </w:t>
            </w:r>
          </w:p>
          <w:p w:rsidR="009C0B63" w:rsidRPr="00C92E56" w:rsidRDefault="009C0B63" w:rsidP="00C92E56">
            <w:pPr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Допускаемое увеличение минимального  коэффициента избытка воздуха в диапазоне рабочего регулирования  тепловой мощности ,не более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Эргономические  показатели</w:t>
            </w:r>
          </w:p>
          <w:p w:rsidR="009C0B63" w:rsidRPr="00C92E56" w:rsidRDefault="009C0B63" w:rsidP="00C92E56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318" w:hanging="123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Гигиенические показатели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Температура  поверхностей элементов  горелки , предназначенных для ручного управления ,              </w:t>
            </w:r>
            <w:r w:rsidRPr="00C92E5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C92E56">
              <w:rPr>
                <w:rFonts w:ascii="Times New Roman" w:hAnsi="Times New Roman"/>
                <w:sz w:val="28"/>
                <w:szCs w:val="28"/>
              </w:rPr>
              <w:t>С, не более</w:t>
            </w:r>
          </w:p>
          <w:p w:rsidR="009C0B63" w:rsidRPr="00C92E56" w:rsidRDefault="009C0B63" w:rsidP="00C92E5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Экологические показатели </w:t>
            </w:r>
          </w:p>
          <w:p w:rsidR="009C0B63" w:rsidRPr="00C92E56" w:rsidRDefault="009C0B63" w:rsidP="00981F99">
            <w:pPr>
              <w:pStyle w:val="Heading3"/>
              <w:rPr>
                <w:b w:val="0"/>
                <w:sz w:val="28"/>
                <w:szCs w:val="28"/>
              </w:rPr>
            </w:pPr>
            <w:r w:rsidRPr="00C92E56">
              <w:rPr>
                <w:b w:val="0"/>
                <w:sz w:val="28"/>
                <w:szCs w:val="28"/>
              </w:rPr>
              <w:t xml:space="preserve">   Содержание  окиси  углерода в сухих продуктах сгорания (в пересчете на λ= 1 ) в диапазоне рабочего регулирования  горелки , %, не более</w:t>
            </w:r>
          </w:p>
          <w:p w:rsidR="009C0B63" w:rsidRPr="00C92E56" w:rsidRDefault="009C0B63" w:rsidP="00C92E56">
            <w:pPr>
              <w:pStyle w:val="Heading3"/>
              <w:numPr>
                <w:ilvl w:val="0"/>
                <w:numId w:val="6"/>
              </w:numPr>
              <w:rPr>
                <w:b w:val="0"/>
                <w:sz w:val="28"/>
                <w:szCs w:val="28"/>
              </w:rPr>
            </w:pPr>
            <w:r w:rsidRPr="00C92E56">
              <w:rPr>
                <w:b w:val="0"/>
                <w:sz w:val="28"/>
                <w:szCs w:val="28"/>
              </w:rPr>
              <w:t>Показатели безопасности</w:t>
            </w:r>
          </w:p>
          <w:p w:rsidR="009C0B63" w:rsidRPr="00C92E56" w:rsidRDefault="009C0B63" w:rsidP="00C92E56">
            <w:pPr>
              <w:pStyle w:val="Heading3"/>
              <w:ind w:left="176"/>
              <w:rPr>
                <w:b w:val="0"/>
                <w:sz w:val="28"/>
                <w:szCs w:val="28"/>
              </w:rPr>
            </w:pPr>
            <w:r w:rsidRPr="00C92E56">
              <w:rPr>
                <w:b w:val="0"/>
                <w:sz w:val="28"/>
                <w:szCs w:val="28"/>
              </w:rPr>
              <w:t xml:space="preserve">   Время защитного отключения газа при розжиге горелки  , с , не более</w:t>
            </w:r>
          </w:p>
          <w:p w:rsidR="009C0B63" w:rsidRPr="00C92E56" w:rsidRDefault="009C0B63" w:rsidP="00C92E56">
            <w:pPr>
              <w:pStyle w:val="Heading3"/>
              <w:ind w:left="176"/>
              <w:rPr>
                <w:b w:val="0"/>
                <w:sz w:val="28"/>
                <w:szCs w:val="28"/>
              </w:rPr>
            </w:pPr>
            <w:r w:rsidRPr="00C92E56">
              <w:rPr>
                <w:b w:val="0"/>
                <w:sz w:val="28"/>
                <w:szCs w:val="28"/>
              </w:rPr>
              <w:t xml:space="preserve">  Время защитного отключения газа при погасании пламени   , с , не более</w:t>
            </w:r>
          </w:p>
          <w:p w:rsidR="009C0B63" w:rsidRPr="00C92E56" w:rsidRDefault="009C0B63" w:rsidP="00C92E56">
            <w:pPr>
              <w:pStyle w:val="Heading3"/>
              <w:ind w:left="176"/>
              <w:rPr>
                <w:b w:val="0"/>
                <w:sz w:val="28"/>
                <w:szCs w:val="28"/>
              </w:rPr>
            </w:pPr>
            <w:r w:rsidRPr="00C92E56">
              <w:rPr>
                <w:b w:val="0"/>
                <w:sz w:val="28"/>
                <w:szCs w:val="28"/>
              </w:rPr>
              <w:t>Отклонение питающего напряжения от номинального , при котором обеспечивается работа автоматики , %</w:t>
            </w:r>
          </w:p>
        </w:tc>
        <w:tc>
          <w:tcPr>
            <w:tcW w:w="1701" w:type="dxa"/>
          </w:tcPr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750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305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1050</w:t>
            </w:r>
          </w:p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350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270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20000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+10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1626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750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305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1050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350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270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20000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1,08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0,05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+10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2468" w:type="dxa"/>
          </w:tcPr>
          <w:p w:rsidR="009C0B63" w:rsidRPr="00C92E56" w:rsidRDefault="009C0B63" w:rsidP="00C92E5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          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C0B63" w:rsidRDefault="009C0B63" w:rsidP="0029620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AD3275">
      <w:pPr>
        <w:spacing w:line="360" w:lineRule="auto"/>
        <w:ind w:left="2552" w:hanging="2268"/>
        <w:rPr>
          <w:rFonts w:ascii="Times New Roman" w:hAnsi="Times New Roman" w:cs="Times New Roman"/>
          <w:sz w:val="28"/>
          <w:szCs w:val="28"/>
        </w:rPr>
      </w:pPr>
      <w:r w:rsidRPr="00AD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Примечания :  1.   Показатели , отмеченные знаком * , проверяются при приемно-сдаточных испытаниях , остальные – при периодических испытаниях.</w:t>
      </w:r>
    </w:p>
    <w:p w:rsidR="009C0B63" w:rsidRDefault="009C0B63" w:rsidP="00AD3275">
      <w:pPr>
        <w:spacing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   Габаритные размеры и масса отдельных элементов электрооборудования , а так же  их состав могут изменяться в зависимости от конкретного состояния поставки приборов автоматики и их оборности.</w:t>
      </w:r>
    </w:p>
    <w:p w:rsidR="009C0B63" w:rsidRDefault="009C0B63" w:rsidP="00AD3275">
      <w:pPr>
        <w:spacing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3.  При комплектации блока Л1-н автоматикой  КСУ7-Г-2 в его состав вместо блоков БУК7 и БКЭ7 входит пульт управления с габаритными размерами не более 560х200х810 мм и массой не более 37 кг. ( рис 1.поз 28)</w:t>
      </w:r>
    </w:p>
    <w:p w:rsidR="009C0B63" w:rsidRDefault="009C0B63" w:rsidP="00AD3275">
      <w:pPr>
        <w:spacing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D3275">
      <w:pPr>
        <w:spacing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9C0B63" w:rsidRPr="00AD3275" w:rsidRDefault="009C0B63" w:rsidP="00AD3275">
      <w:pPr>
        <w:spacing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3275">
        <w:rPr>
          <w:rFonts w:ascii="Times New Roman" w:hAnsi="Times New Roman" w:cs="Times New Roman"/>
          <w:b/>
          <w:sz w:val="28"/>
          <w:szCs w:val="28"/>
        </w:rPr>
        <w:t>4. СОСТАВ  И  УСТРОЙСВО  БЛОКА Л1-н</w:t>
      </w:r>
    </w:p>
    <w:p w:rsidR="009C0B63" w:rsidRDefault="009C0B63" w:rsidP="00AD3275">
      <w:pPr>
        <w:spacing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 w:rsidRPr="00AD3275">
        <w:rPr>
          <w:rFonts w:ascii="Times New Roman" w:hAnsi="Times New Roman" w:cs="Times New Roman"/>
          <w:b/>
          <w:sz w:val="28"/>
          <w:szCs w:val="28"/>
        </w:rPr>
        <w:t xml:space="preserve">                               И  ЕГО  СОСТАВНЫХ   ЧАСТНЕЙ</w:t>
      </w:r>
    </w:p>
    <w:p w:rsidR="009C0B63" w:rsidRDefault="009C0B63" w:rsidP="00AD3275">
      <w:pPr>
        <w:spacing w:line="36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AD3275">
      <w:pPr>
        <w:spacing w:line="36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145D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Конструктивная схема блока Л1-н представлена на рис. 1.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 Блок  Л1-н  состоит  из  шести  основных  узлов    : огневого  узла  , узла  подари  воздуха  , арматурной  группы  , блоков  БУК7  и  БКЭ7  или пульта  управления  ,  приборных  панелей  и  датчиков  ,  устанавливаемых  на котле.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  Огневой узел  , узел  подачи воздуха  и арматурная  группа  автоматики   конструктивно  объединены  в горелочный  блок 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 Арматурная группа содержит кран   « на горелке» (поз.1) , основной запорный  вентиль ( поз.2) ,  вентиль « большого » ( поз. 3)  и  «малого» (поз.4) горения ,  клапан (поз.5)  запальной  горелки   и  фланец  (поз.10)    для соединения  с огневым узлом блока.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 Огневой  узел содержит запальную ( поз.6) и основную (поз.7) горелки ,  имеющие   в  своем  составе  соответственно  фотодатчики   контроля   факела  запальной    горелки   ( поз. 8) и  факела  основной   горелки  (поз.  9) . Огневой    узел    устанавливается   на   передней  стенке  котла.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4.6. Воздушный узел содержит  регулирующую  заслонку    с  электромагнитным приводом   ( поз . 11)  и  радиальный  ( центробежный ) вентилятор  ( поз. 12 ) с двигателем  ( поз. 13).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Механизм привода    воздушной  заслонки обеспечивает  регулирование  ее  конечных  положений : открытие – путем изменения длинны винтовой тяги (  поз. 14 ) от  якоря электромагнита ;  закрытие – изменением положения винта – упора ( поз 15) под рычагом.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 торце  оси   воздушной  заслонки  имеется   шлиц  ,   соответствующий   положению  лопатки  заслонки . Натяжение возвратной пружины ( поз  16) механизма привода  обеспечивается  регулировочным    винтом  (  поз. 17 )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Регулировка  воздушной заслонки обеспечивает  необходимый коэффициент  избытка  воздуха  и  отсутствия  вредных  примесей  и  потерь  тепла  с химическим   недожогом  при  сжигании  газа на  режимах  как    « малого » так  и « большого»  горения 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 В состав   электрооборудования  входят  :  блок  управления   котлом БУК7 ( поз. 18) , блок коммутационных  элементов БКЭ 7 ( поз. 19) , приборные  панели ( поз. 20 ) ; трансформатор   ОС33 – 730 ( поз. 23),  клеминая коробка  ( поз . 21 )  . закрепленная  на  двигателе , электромагнит для привода заслонки  клапана  газохода котла и  датчики  контроля  параметров  ,  устанавливаемые  на котле . Блок  БКЭ7 ( поз 19 )  включает  в себя  магнитный   пускатель    двигателя  вентилятора , автоматический  выключатель  для  включения питания  на горелку , блоки зажимов , предохранитель . 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439">
        <w:rPr>
          <w:rFonts w:ascii="Times New Roman" w:hAnsi="Times New Roman" w:cs="Times New Roman"/>
          <w:sz w:val="28"/>
          <w:szCs w:val="28"/>
        </w:rPr>
        <w:t xml:space="preserve">     4.8.   </w:t>
      </w:r>
      <w:r>
        <w:rPr>
          <w:rFonts w:ascii="Times New Roman" w:hAnsi="Times New Roman" w:cs="Times New Roman"/>
          <w:sz w:val="28"/>
          <w:szCs w:val="28"/>
        </w:rPr>
        <w:t>Элементы автоматики  ,  устанавливаемые на пульте  управления ,  на  приборных  панелях  ,   на  горелке  и на котле , соединяются  между собой    в  соответствии  с  электрическими   схемами  ,  приведенными   в приложении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4.9.  Принципиальные электрические схемы блока Л1- н  приведены   в  приложении.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4.10.  Автоматика  Л1- н  в комплекте    с   исполнительными  механизмами  и  датчиками  контроля   параметров   обеспечивает  автоматический  пуск   котла  с  блоком  Л1 – н , регулирование  температуры   воды  на выходе  из  котла    при  работе   с  общекотельным   или  индивидуальным  регулятором ,  защиту   котла     и   сигнализацию   при   нарушении   контролируемых  параметров  с   запоминанием    первопричины    аварии  . 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4.11.   Для  перемещения  блока   Л1- н  в его  конструкции предусмотрены  строповочные  петли .</w:t>
      </w:r>
    </w:p>
    <w:p w:rsidR="009C0B63" w:rsidRPr="00DD0E80" w:rsidRDefault="009C0B63" w:rsidP="00876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E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D0E80">
        <w:rPr>
          <w:rFonts w:ascii="Times New Roman" w:hAnsi="Times New Roman" w:cs="Times New Roman"/>
          <w:b/>
          <w:sz w:val="28"/>
          <w:szCs w:val="28"/>
        </w:rPr>
        <w:t xml:space="preserve">     5 . РАБОТА</w:t>
      </w:r>
    </w:p>
    <w:p w:rsidR="009C0B63" w:rsidRPr="00DD0E80" w:rsidRDefault="009C0B63" w:rsidP="00876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  Включение  и  выключение    блока   Л1  -  н  ( см. рис. 1 )  проводится    оператором  с   помощью  кнопок  « Пуск»  и  « Останов»   ,  расположенных  на   лицевой  панели  блока   управления  и  сигнализации    БУК7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  При  пуске  , в соответствии    с    установленной  программой  ,  автоматически  происходит    последовательно  вентиляции    топки  котла ,  включение  запальной горелки ( поз.6  )   и  основной горелки   (  поз. 7 ) на 40 % мощности  ( режим «малое горение»)  и далее   на 100 %   мощности ( режим     «  большое   горение  ».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 . Воздух для вентиляции топки котла  подается вентилятором  ( поз. 12 ) через основную грелку. Для сжигания газа  запальной   и  основной   горелке  воздух так же подается вентилятором .Газ в запальную горелку поступает через клапан  ( поз. 5 ), открывающейся при нажатии  кнопки «Пуск».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 При  розжиге   газ поступает   в основную    горелку    через  вентиль  «малого  горения»  (поз.4 ),     открывающийся     по    сигналу  датчика  контроля      наличия     факела    запальной    грелки  . В    запальной горелке  газ    поджигается     от  высоковольтной     искры        электрозапального    устройства.    Газ      в  основной    горелке    загорается  от  пламени  запальной   горелки .  После  воспламенения   газа  в основной  горелке подача  газа   в запальную   горелку    превращается   путем   автоматического   закрытия    клапана  ( поз.5)   ,  а      вентиль    «малого    горения» (поз.4 )  удерживается в     открытом    положении   по   сигналу  фотодатчика  контроля  наличия  факела  (  поз.9 )  на    передней  стенке  топки котла 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5.5. После  включения  блока Л1-н    и  прогрева котла  на « малого  горения» в  течение  времени , заданного  программой  ,  автоматически  включается  система  регулирования    температуры  горячей  воды  на выходе  из  котла .    После  этого  терморегулирующее  устройство   или   общекотельным     регулятор   автоматически    обеспечивает  температуру  горячей     воды    на  выходе    из   котла   в заданной   диапазоне 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5.6.  В  автоматическом режиме работы   блока  осуществляется   позиционное регулирование  -  100%   и  40  %  его   номинальной   мощности 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5.7.   Безопасность    работы    котла   обеспечивается   автоматикой  горелки     как при   его   включении , так  и при  работе  в  автоматическом   режиме 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5.8.  При           работе    на    режиме    «     малого    горения    »   воздушная      заслонка              блока          Л1 – н         должна         быть установлена          вертикально   (  магнит    обесточен) .                         Подача      воздуха          для   «малого   горения»  обеспечивается      за        счет       неполного        перекрытия         канала            воздушной       заслонкой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5. 9.</w:t>
      </w:r>
      <w:r w:rsidRPr="00876439">
        <w:rPr>
          <w:rFonts w:ascii="Times New Roman" w:hAnsi="Times New Roman" w:cs="Times New Roman"/>
          <w:sz w:val="28"/>
          <w:szCs w:val="28"/>
        </w:rPr>
        <w:t xml:space="preserve">  Схема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6439">
        <w:rPr>
          <w:rFonts w:ascii="Times New Roman" w:hAnsi="Times New Roman" w:cs="Times New Roman"/>
          <w:sz w:val="28"/>
          <w:szCs w:val="28"/>
        </w:rPr>
        <w:t xml:space="preserve"> расположения   заслонок  приведена  на рис. 2.  Положение   заслона  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6439">
        <w:rPr>
          <w:rFonts w:ascii="Times New Roman" w:hAnsi="Times New Roman" w:cs="Times New Roman"/>
          <w:sz w:val="28"/>
          <w:szCs w:val="28"/>
        </w:rPr>
        <w:t xml:space="preserve"> режиме   “</w:t>
      </w:r>
      <w:r>
        <w:rPr>
          <w:rFonts w:ascii="Times New Roman" w:hAnsi="Times New Roman" w:cs="Times New Roman"/>
          <w:sz w:val="28"/>
          <w:szCs w:val="28"/>
        </w:rPr>
        <w:t>малого»    и « большого»  горения  окончательно   определяется      качеством      сжигании             газа     при  заданном коэффициенте        избытка   воздуха    за котлом.    Коэффициент  избытка воздуха   определяется  при   полном   сгорании газа  с помощью  прибора  ГХПЗм .  Изменение   положения   заслонок   (см.рис.3 )  при настройке проводится      путем    изменения   положения  оси ( поз.4 ) в зажиме  (поз.5) с     помощью   отвертки   и печного   ключа .  Если  коэффициент  избытка   воздуха      превышает      заданное  значение  ,   заслонка     при  настройке  прикрывается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5.10.  Натяжение  пружины  (поз.6)  на воздушной  заслонке  и   заслонке  клапана     газохода  должно  быть отрегулировано    таким   образом   ,   чтобы   при   работе  на  «малом горении»    обеспечивалось    устойчивое  положение    заслонки .  Усилие  натяжения     пружины     не  должно   превышать   величины   ,    обеспечивающей  плотное  прилегание  сердечника   к     магнитопроводу     электромагнита   на   режиме  « большого  горения»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5.11 . Для   привода   заслонки     клапана   газового  котла   в составе    блока Л1 – н  поставляется  электромагнит  типа ЭМЗЗ – 5111  ( Р  </w:t>
      </w:r>
      <w:r w:rsidRPr="001C34E9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2,2  кг , ход  якоря  20 мм)  .  Для  установки    указанного   электромагнита   в конструкции   котла    газохода     котла      должен       быть   соответствующий      кронштейн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12.  Распределитель   газа  должен  иметь   расстояние  6 </w:t>
      </w:r>
      <w:r w:rsidRPr="001C34E9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0,5 мм  от  плоскости  стабилизатора  пламени 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5.13.  Автоматика  безопасности  отключает  подачу  газа  в  горелочный  блок  при  следующих    аварийных   ситуациях;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  погасании  пламени   запальника 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   погасании  пламени   в  основной  горелке ; 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   повышении температуры  воды  на  выходе из  котла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   повышение  давления  воды  на выходе из  котла 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5)    понижении давления  воды на   выходе  из   котла 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6)    понижении  давления   воздуха   перед  горелкой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7)     повышении  давления  газа  перед  отсечным  электромагнитным   вентилем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8)    понижении  давления  газа  перед   отсечным   электромагнитным вентилем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9)    понижении  разряжения в топке котла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10)   повышении  давления  в  топке  котла  при  взрыве газов  в  топке  либо  в  газоходах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11)   исчезновении  напряжения  питания     автоматики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12)   неисправности  основных  узлов  блока  управления   и  сигнализации   БУК7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13)   обрыве    проводов    цепей  защиты  ;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14)   отключения  дымососа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5.14.  Причины  аварийного отключения  блока    Л1 – н  фиксируется  световой   индикацией  на  лицевой  панели блока  управления   котлом   БУК7.   Звуковой    сигнал  об  аварийном  отключении  блока  Л1-н  подается  в  помещение котельной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5.15.   Подробное  описание   работы  комплекта  средств  управления  КСУ7   изложено   в его  инструкции  по эксплуатации  3.606.541ИЗ, входящей в  комплект   поставки  блока Л1-н.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C8D">
        <w:rPr>
          <w:rFonts w:ascii="Times New Roman" w:hAnsi="Times New Roman" w:cs="Times New Roman"/>
          <w:b/>
          <w:sz w:val="28"/>
          <w:szCs w:val="28"/>
        </w:rPr>
        <w:t xml:space="preserve">                     6.  УКАЗАНИЯ  МЕР  БЕЗОПАСНОСТИ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  Для   обеспечения   безопасной     эксплуатации   блока   Л1 – н  отделом   техники  безопасности  предприятия  эксплуатирующего  блок  ,  должна    быть  разработана   «  Инструкция  по  технике  безопасности »  , которую  следует  согласовать  с местными  органами  ,  осуществляющими надзор  над  газовыми  оборудованием.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Инструкция  должна  быть   разработана  в  строгом  соответствии  с требованиями  « Правил  безопасности  в  газовом  хозяйстве » с  учетом  особенности    безопасности    эксплуатации   блока  .       Инструкция  должна    быть  вывешена  у  рабочего  места  оператора .   При     её  отсутствии     эксплуатировать      блок   Л1-н   запрещается 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 К работе  с блоком  Л1 – н   могут   быть  допущены  только  лица  ,  прошедшие  инструктаж   по  технике   безопасности  ,  обучение   и  имеющие  удостоверение  на  право   работы  с  газифицированным  оборудованием    и  П  группу    по     электробезопасности.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6.3.  Роз    и эксплуатация  блока Л1-н   без проверки  плотности  закрытия  ручных  и автоматических  запорных  органов    и при  неисправной  автоматике   запрещается. 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  Корпуса   пульты  управления  газогорелочного     блока  и металлические      нетоковедущие      части     электроаппаратов    должны   быть     заземлены    в    соответствии    с  «   Правилами    устройства  электро – установок»  - ПУЭ.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   На неработающем  блоке   Л1 –н  ручной  газовый   запорный  кран   должен  быть  всегда   закрыт . Открывать   ручной  запорный  кран  разрешается только при запуске  котла  перед  подачей  напряжения  на блок  БУК комплекта  КСУ7- Г.</w:t>
      </w:r>
    </w:p>
    <w:p w:rsidR="009C0B63" w:rsidRDefault="009C0B63" w:rsidP="00876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   Оператор  не имеет права  без соответствующего  разрешения  допускать   к блоку Л1-н  посторонних лиц.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6.7.  О  внезапной  остановке блока Л1 – н ,  вызванной   ненормальной  его  работой  или неисправностью  автоматики ,  необходимо  немедленно  уведомить  заведующего  котельной 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6.8. При  выполнении  каких – либо   работ  пользоваться  переносной  электрической  лампой  напряжения не выше  12 В.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6.9.   При  утечке  газа  запрещается  работа блока Л1 – н  ,зажигание огня  , включение и выключение  электрооборудования 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6.10. Запрещается проводить какие- либо   регулировки  на  работающем блоке Л1 –н 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6.11.  Все виды ремонтных  и  профилактических  работ  проводить только    на неработающем  блоке  Л1- н  , при  отключенных от  блока Л1 –н  электрических и газовых  сетях ,  после  продувки  блока  и  топки котла 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Питание от электрической сети  должно  быть отключено  на щите  котельной 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Режимная накладка  , ремонтные и  профилактические  работы  должны  проводиться  специально  обученный  персоналом   и при наличии  соответствующим  допусков.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6.12.  При наличии  запаха  газа  , пожаре  или возникновении другой аварийной  ситуации  немедленно  произвести  аварийную остановку  блока  Л1-н   ( см. раздел 9.4) , после  чего  вызвать  органы  соответствующих  аварийных  служб.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6.13. При  аварийном отключении блока Л1-н по одному из контролируемых параметров газовый  кран перед газогорелочным  блоком  должен  быть  немедленно  закрыт.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6.14. При   неплотно   закрытых  газовых   вентилях  пуск блока  Л1-н запрещается 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6.15. Каждый комплект  блока Л1-н должен сопровождаться паспортами комплектующих  изделий с указанием  необходимых  мер  безопасности.</w:t>
      </w: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ED1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b/>
          <w:sz w:val="28"/>
          <w:szCs w:val="28"/>
        </w:rPr>
      </w:pPr>
      <w:r w:rsidRPr="00AF625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F6251">
        <w:rPr>
          <w:rFonts w:ascii="Times New Roman" w:hAnsi="Times New Roman" w:cs="Times New Roman"/>
          <w:b/>
          <w:sz w:val="28"/>
          <w:szCs w:val="28"/>
        </w:rPr>
        <w:t xml:space="preserve"> 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251">
        <w:rPr>
          <w:rFonts w:ascii="Times New Roman" w:hAnsi="Times New Roman" w:cs="Times New Roman"/>
          <w:b/>
          <w:sz w:val="28"/>
          <w:szCs w:val="28"/>
        </w:rPr>
        <w:t xml:space="preserve">  МОНТАЖ   И  НАКЛАДКА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6BA8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 Блок   Л1-н   поступает  на  монтаж,   упакованный  в  деревянные  ящики.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Разгружать ящики   сбрасыванием   , а так же   кантировать  их  при  погрузочно – разгрузочных работах не допускается .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начала монтажа  распаковку  ящиков  проводить   не рекомендуется.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7.2. Проводить  установку ,  монтаж  , регулировку  и   настройку  блока Л1-н  , приборов  и  устройств  автоматики разрешается только  специализированным  организациям  и лицам  .  прошедшим  специальную  подготовку  и  имеющим  соответствующие  документы.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7.3.  После    распаковки     установить    блок    Л1- н  фланцем  к  передней     стенке    топки   и   закрепить   его   через     асбестовую  прокладку.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Болтовые  соединения  крепления  собрать на  графитной  смазке.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7.4.  Присоединить   вход  газа блока Л1-н  к  газопроводу  котельной в соответствии  со схемой  подачи  газа  ( см. рис. 4)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7.5.  Датчики контроля   параметров    ( ДД-1,6, ТУДЭ-4,ТГП-100Эк, ДНТ -1, ДН- 2,5,  ДН- 6 )  соединить импульсными   трубками  с  местами  отбора  импульсов  на блоке Л1-н и котле.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7.6.  На  датчиках  контроля  параметров  , обеспечивающих  защиту   и регулирование  котла  ,  установить  уставки :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ДД – 1,6  - нижний предел давления  воды  0,35 МПа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3,5 кгс /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) 1,5 кгс /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ДД -0, 025 ( 0,25 – 3,5 ) ;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ДД – 1,6 -  верхний предел давления  воды 0,6 МПа ( 6,0 кгс /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) ;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ТУДЭ –  4  верхний предел температуры воды – не более 115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ДНТ -1 –  на   линии    отбора    разрежения     5-10   Па    ( о,5 – 1 кгс /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) ;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 ДН-6  - верхний    предел   давления   газа   перед     отсечным электромагнитным  вентилем 4,85 к Па ( 485 кгс /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);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 ДН-6  - нижний   предел   давления   газа   перед     отсечным электромагнитным  вентилем 2,9 к Па ( 290 кгс /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);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7)  ДН – 2,5 -  нижний  предел давления воздуха 0,3 кПа  ( 30 кгс /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) ;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8)  ДН – 2,5  - повышение давления  газов  в топке  2,5  кПа  (250 кгс /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C0B63" w:rsidRDefault="009C0B63" w:rsidP="001D5F9F">
      <w:p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 ТГП – 100Эк – нижнее и верхнее значение  температур  воды на    выходе  из котла  установить  в  соответствии  с  отопительным  графиком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7.7.  Блок  управления БУК7 ,  блок  коммутационных  элементов  БКЭ7( или пульт   управления )  должны  подвешиваться   в  непосредственной  близости   от  котла   в  удобном   для  эксплуатации  месте   на стена , колоннах  ,  металлоконструкциях  котельной 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7.8. Выполнить  все   электрические   соединения  между  оборудованием   в соответствии    с   приложением   медным   проводом    сечением    не  менее   1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или алюминиевым – 2,5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  включения   в  систему   аварийной   сигнализации   котельной  в блоке   БУК7   имеются   «сухие»  контакты  ,  не  связанные   электрически со  схемой   котла.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Провода   рекомендуется    прокладывать   в  трубах   и  металлорукавах.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7.9. Перед   установкой  приборов  автоматики  снять с них  чистой  ,  мягкой  ,  смоченной  в бензине   тряпкой   защитную смазку.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7.10.  До  включения  газа проверить  все линии и места  соединений  ( импульсные  и  соединительные) на плотность  рабочим   давлением .    Утечки  не  допускаются.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7.11.  Проверить электрическую  схему  соединения :  сопротивление  изоляции , измеренное  мегометром  между жилами  и жилой  каждого  провода и землей  ,   должно  быть  не  менее 20 МОм (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9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исп.= 500 В ).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7.12.   Опробовать   включение  системы   автоматики  КСУ7-Г-5 ,  проверив  последовательность   и  согласованность   действий  всех  ее  элементов  без  включения   газа  . Проверку  следует  проводить  , собрав  « Схему проверки  функционирования  комплекта КСУ7 с блоком БКЭ7» ,  приведенную  в  инструкции  по  эксплуатации  комплекта  средств  управления КСУ7.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  автоматики КСУ7-Г-2  « Схема проверки   на функционирование модификаций  КСУ7  с  блоком БКЭ7 »   также приведена в упомянутой  инструкции  по  эксплуатации.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7.13.  Проверить правильность регулировки ,  работоспособность провода и надежность фиксации  начального  и конечного  положений  воздушной  заслонки      путем    поднятия  якоря  электромагнита  вручную до  упора .  При  необходимости провести   регулировку  винтами.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7.14.  Кратковременным  включением  проверить  правильность направления  вращения  колеса   вентилятора   по  указанию  стрелки  на  корпусе вентилятора  и ,при  необходимости ,  изменить  направление вращения переключением фаз а  клеммной  коробке  двигателя.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7.15.  Проверить техническое  состояние  запорных  и регулирующих  устройств  и при необходимости  , произвести подтяжку  болтовых  соединений  , электрических контактов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необходимости  ,   в период  проведения  наладочных  работ  , искровой зазор  в запальнике  может быть  уменьшен  до  4 мм.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E223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7.16.  Блок   Л1-н   при монтаже и накладке должен быть  защищен  от  вибраций ,  не  связанных  с его   работой  ,  ударов и  попадания  воды  на  электрооборудование и  трущиеся части.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7.17.   Правильность  установки  блока Л1 –н   на котле  и присоединение его к газовой  сети   подлежит   контролю  соответствующих  органов , осуществляющих    на  надзор  за   газовым  оборудованием 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7.18.    Подключение блока Л1-н  к газовой  сети  выполняется местной   специализированной   организацией 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C0B63" w:rsidRDefault="009C0B63" w:rsidP="00E223EE">
      <w:pPr>
        <w:pStyle w:val="ListParagraph"/>
        <w:spacing w:line="360" w:lineRule="auto"/>
        <w:ind w:left="555"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223EE">
        <w:rPr>
          <w:rFonts w:ascii="Times New Roman" w:hAnsi="Times New Roman"/>
          <w:b/>
          <w:sz w:val="28"/>
          <w:szCs w:val="28"/>
        </w:rPr>
        <w:t xml:space="preserve">        8. ПОДГОТОВКА К РАБОТЕ</w:t>
      </w:r>
    </w:p>
    <w:p w:rsidR="009C0B63" w:rsidRPr="00E223EE" w:rsidRDefault="009C0B63" w:rsidP="00E223EE">
      <w:pPr>
        <w:pStyle w:val="ListParagraph"/>
        <w:spacing w:line="360" w:lineRule="auto"/>
        <w:ind w:left="555" w:right="142"/>
        <w:rPr>
          <w:rFonts w:ascii="Times New Roman" w:hAnsi="Times New Roman"/>
          <w:b/>
          <w:sz w:val="28"/>
          <w:szCs w:val="28"/>
        </w:rPr>
      </w:pP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8.1.  в период  подготовки к розжигу  необходимо: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проверить надежность и герметичность  присоединения блока Л1-н  к  передней  стенке  топки  котла.  Подсосы  воздуха  в  топку  через  неплотности  не допускаются;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проверить плотность  закрытия  газовых  вентилей  и  клапана   запальника  по  падению давления газа перед  электромагнитным  вентилем и после него  путем  кратковременного  (1-3)  открытия  и  закрытия  крана  ( поз. 1) . При падении  давления  более 1 кПа за 1 мин произвести ревизию газовых вентилей  и клапана  запальника  ,  устранить  утечку  и произвести  повторную проверку;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 проверить  выполнение   работ  по подготовке  котла , на котором смонтирован блок Л1-н   к розжигу;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проверить правильность  настройки  привода  воздушной  заслонки : при  втянутом  якоре  электромагнита  заслонка не должна  упираться в коллектор ;    при    опущенном   якоре    магнита    угол   между    закипом ( поз.5 рис.3)  и   горизонтальной    осью   не   должен    превышать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,  так    как    в  противном    случае   произойдет   изгиб   конца  в   ала  заслонки.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8.2. проверить  пределы  срабатывания  датчиков   на  параметры  ,  указанные  в  п.7.6.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BC4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9. ПОРЯДОК  РАБОТЫ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4A08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 Розжиг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9.1.1. После выполнения работ по монтажу  блока Л1-н  , его наладки и подготовки  к розжигу  подготовиться к      пуску  газа.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ПЕРВИЧНЫЙ ПУСК ГАЗА (   В НАЧАЛЕ   ОТОПИТЕЛЬНОГО  СЕЗОНА  ИЛИ  ПОСЛЕ   РЕМОНТА)  ДОЛЖЕН  ПРОИЗВОДИТЬСЯ  СПЕЦИАЛИЗИРОВАННОЙ   ОРГАНИЗАЦИЕЙ  В   ПРИСУТВИИ  ЛИЦА , ОТВЕТСТВЕННОГО  ЗА  ГАЗОВОЕ  ХОЗЯЙСТВО.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9.1.2.  Перед пуском газа необходимо :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 убедиться в  отсутствии  газа в помещении в котельной  , где смонтирован  блок Л1-н ,  по  запаху или  с  помощью   переносного газоанализатора . В случае наличия   запаха  газа   в помещении  произвести  естественную  вентиляцию   котельной  путем открытия дверей и  окон.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котельную нельзя вносить   открытый огонь  ,  курить  и включать  электрооборудование . ДО ПРОВЕРКИ  ЗАПОРНЫХ  ОРГАНОВ  И УСТРАНЕНИЯ  УТЕЧКИ  ГАЗА  ПУСК    БЛОКА Л1-н  ЗАПРЕЩАЕТСЯ;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убедиться ,  что все  газовые  краны  и  задвижки  закрыты  , а  краны  продувочных  газовых  линий  перед  блоком Л1-н  открыты;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  при  неработающем  вентиляторе  и  закрытой  воздушной  заслонке  проверить разрежения в топке  котла.</w:t>
      </w:r>
    </w:p>
    <w:p w:rsidR="009C0B63" w:rsidRPr="00BC4A08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 разных  типов  котлов  величина  разрежения  в топке  перед пуском  уточняется в процессе  наладочных  работ.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7679A1">
        <w:rPr>
          <w:rFonts w:ascii="Times New Roman" w:hAnsi="Times New Roman" w:cs="Times New Roman"/>
          <w:sz w:val="28"/>
          <w:szCs w:val="28"/>
        </w:rPr>
        <w:t xml:space="preserve">   9</w:t>
      </w:r>
      <w:r>
        <w:rPr>
          <w:rFonts w:ascii="Times New Roman" w:hAnsi="Times New Roman" w:cs="Times New Roman"/>
          <w:sz w:val="28"/>
          <w:szCs w:val="28"/>
        </w:rPr>
        <w:t>.1.3.  проверить давление  газа перед  электромагнитным  вентилем  блока Л1-н  , оно должно быть 4,2 кПа ( 420 кгс/м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9C0B63" w:rsidRDefault="009C0B63" w:rsidP="00E223EE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 скорректировать  по расходу  газа.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9.1.4.  Открыть  кран  на  «горелке».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9.1.5.  Пуск бока Л1-н производить в следующем порядке: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подать  напряжение  с общекотельного  щита ;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 включить автоматический  выключатель  питания  на блоке БКЭ7 или пульте  управления  и тумблер  «Сеть»  на лицевой  панели  блока  управления БУК7. При этом должен загореться световой  индикатор  «Сеть».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 проверить  исправность органов  световой  и звуковой  сигнализации  нажатием  на кнопку  «Контр».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 кнопку  выбора  режима  регулирования  установить  в положение «Автом» ;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 нажать на  кнопку « Пуск». После   этого все  операции  по  пуску   выполняются  автоматически .  О том  ,  что  программа  пуск  выполняется  ,  свидетельствует  включенное  состояние  светового индикатора « Пуск». После  завершения  программы  пуска  индикатор   « Пуск» выключается  и  включается    световой  индикатор  «Пуск завершен».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Дальнейший  порядок   работы  достаточно   подробно   изложен  в инструкции    по  эксплуатации  комплекта КСУ7.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9.1.6. При   работе   блока  Л1- н  в режиме  регулирования  «ОТ  ОКУ»  пуск  котла    осуществляется  только  по  сигналу   с  диспетчерского  пункта  или  с  общекотельного  управляющего  устройства. 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9.1.7.  Во  время   работы  блока Л1-н  давление  газа  , измеренное перед горелкой  ( после газовых вентилей ), должно  быть  на режиме  «малого  горения»  не менее 260 Па ( 26 кгс/м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), режиме « большое  горение» не более 2,0 к Па ( 200 кгс/м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2)  ,  </w:t>
      </w:r>
      <w:r w:rsidRPr="00A46094">
        <w:rPr>
          <w:rFonts w:ascii="Times New Roman" w:hAnsi="Times New Roman" w:cs="Times New Roman"/>
          <w:sz w:val="28"/>
          <w:szCs w:val="28"/>
        </w:rPr>
        <w:t xml:space="preserve">давление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094">
        <w:rPr>
          <w:rFonts w:ascii="Times New Roman" w:hAnsi="Times New Roman" w:cs="Times New Roman"/>
          <w:sz w:val="28"/>
          <w:szCs w:val="28"/>
        </w:rPr>
        <w:t>возд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094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 650 Па        ( 65</w:t>
      </w:r>
      <w:r w:rsidRPr="00A46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кгс/м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и 1,15 кПа (115 кгс/м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  (уточняется  при наладке).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9.1.8.  Визуально проконтролировать работу  блока Л1-н через  гляделку на передней   стенке топки котла.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9.1.9.   Убедиться в нормальном горении блока Л1-н  и  нормальной  работе   электромагнитных  исполнительных  механизмов   воздушной   заслонки   газохода  котла.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9.1.10. Разрежение  в топке  котла  при 100% и 40 % нагрузке должно  быть 10-25 Па ( 1,0 – 2,5 кгс/м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2 ).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9.2. Эксплуатация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9.2.1.  При эксплуатации  блокаЛ1-н  должны  строго  соблюдаться</w:t>
      </w:r>
      <w:r w:rsidRPr="00D6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 пожарной  безопасности  и правила  техники  безопасности.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9.2.2. Обслуживающий   персонал   должен   пройти  специальную     подготовку и  сдать  экзамены  по  правилам   безопасности    в газовом  хозяйстве.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9.2.3.  Регулирование  мощности  блока Л1-н  по  режимам  «малого»  и «большого»  горения  осуществляется  автоматически  с помощью  электроисполнительных  механизмов  заслонки  газохода  котла  ,  воздушной  заслонки   и  газового  вентиля  «большого»  горения блока Л1-н  по  сигналам  общекотельного   или  автономного  управляющего  устройства  , либо  с диспетчерского  пункта.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9.2.4.  При  увеличении   нагрузки    в   момент  работы  блока   Л1-н   на 40 %    режиме    последний    автоматически    включается    на   100% режим.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9.2.5.  При отключении  блока Л1-н  последующий  пуск  его  осуществляется   оператором  после  завершения  программы  автоматической  остановки.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9.3.  Остановка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9.3.1.  Для плановой  остановки  блока Л1-н  , работающего  в автономном  режиме  регулирования  , оператор  должен :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нажать кнопку «ОСТАНОВ» на лицевой панели  блока БУК7 ,  после чего программа  остановки  выполняется  автоматически ;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закрыть  кран  « на горелке» ;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после  остановки  вентилятора  выключить   автоматический   выключатель  питания  на  блоке  БКЭ7  или пульте  управления и  тумблер  «Сеть»  на лицевой  панели  блока БУК7 .  при этом  индикатор  «Сеть»  должен  отключиться.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9.3.2.  Плановая остановка блока Л1-н , работающего  в  режиме    регулирования  « от  Оку »  , может  проводиться  как по сигналу  о  диспетчерского  пункта  или  с общекотельного  управляющего  устройства , так   и  нажатием   кнопки   «Останов»  .   Если   остановка   проводилась нажатием    кнопки    «ОСТАНОВ» , то   блок    БУК7   при этом  автоматически    переводится   в   автономный    режим   работы ,  после чего  следует     выполнить  операции  ,    указанные    в  перечислениях  2) и  3)  п.9.3.1.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9.4.  Аварийная  остановка.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305338">
        <w:rPr>
          <w:rFonts w:ascii="Times New Roman" w:hAnsi="Times New Roman" w:cs="Times New Roman"/>
          <w:sz w:val="28"/>
          <w:szCs w:val="28"/>
        </w:rPr>
        <w:t xml:space="preserve">   9</w:t>
      </w:r>
      <w:r>
        <w:rPr>
          <w:rFonts w:ascii="Times New Roman" w:hAnsi="Times New Roman" w:cs="Times New Roman"/>
          <w:sz w:val="28"/>
          <w:szCs w:val="28"/>
        </w:rPr>
        <w:t>.4.1.  При   наличии  запаха  газа или аварии ( см.рис. 4)  закрыть  задвижку  газа  на вводе  в  котельную , выключить   предохранительный  клапан  на ГРУ  и кран   «на  горелке»  ( поз.3)  ,  выключить  электропитание  .  открыть  окна  и  двери  и  принять  меры  к  ликвидации   аварии  , поставив  в  известностью  в  известность  ответственного  за  котельную.  При  необходимости  вызвать  аварийные  службы   :  органов  газового  надзора  ,  пожарной  охраны   и   т.п.</w:t>
      </w:r>
    </w:p>
    <w:p w:rsidR="009C0B63" w:rsidRPr="00940EBB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9,4.2. При   возникновении  аварийной  ситуации  , т.е    нарушении  любого   из  контролируемых   параметров  блока  Л1-н   или  котла ,  автоматически  происходит   аварийная  остановка  блока  Л1-н  с запоминанием</w:t>
      </w:r>
      <w:r w:rsidRPr="003F24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первопричины 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аварийной 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ситуации .  При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этом  на 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лицевой 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панели 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блока  БУК7  включается 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соответствующая  световая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индикация  ,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  в   помещении   котельной  </w:t>
      </w:r>
      <w:r w:rsidRPr="003F2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подается  звуковой  сигнал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3F2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При    этом  оператор   должен  закрыть  кран  «на горелке» . Снятие  звукового    и    светового  сигнала  производится  оператором  нажатием  на   кнопки    « Отключение ∆»    и   « Отключение О»   ,  после   чего  следует     выяснить   и       устранить    причины    аварийной  остановки   блока    Л1-н.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 этого  комплект  автоматики  КСУ7-Г-5  или  КСУ7-Г-2  вновь  готов  к работе.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9.4.3.  При  возникновении   неисправностей  в  блоке  БУК7  включается  световая  индикация  « Блок  неисправен»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9.4.4.  Об    аварийном    отключении    блока    Л1-н    оператор  должен  немедленно   сообщать    заведующему  котельной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9.4.5.   При  диспетчерском   обслуживании   котельной  сигнал об   аварийной   остановке  блока  Л1-н  автоматически  поступает  на  диспетчерский  пункт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940EB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C0B63" w:rsidRPr="00940EBB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940EBB">
        <w:rPr>
          <w:rFonts w:ascii="Times New Roman" w:hAnsi="Times New Roman" w:cs="Times New Roman"/>
          <w:b/>
          <w:sz w:val="28"/>
          <w:szCs w:val="28"/>
        </w:rPr>
        <w:t xml:space="preserve">             10. ВОЗМОЖНЫЕ  НЕИСПРАВНОСТИ  И  СПОСОБЫ  ИХ             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940EBB">
        <w:rPr>
          <w:rFonts w:ascii="Times New Roman" w:hAnsi="Times New Roman" w:cs="Times New Roman"/>
          <w:b/>
          <w:sz w:val="28"/>
          <w:szCs w:val="28"/>
        </w:rPr>
        <w:t xml:space="preserve">                УСТРАНЕНИЯ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10.1.   Возможные  неисправности  и  способы   их  устранения   приведены  в табл. 2.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C0B63" w:rsidRPr="0040668E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38"/>
        <w:gridCol w:w="3139"/>
      </w:tblGrid>
      <w:tr w:rsidR="009C0B63" w:rsidRPr="00C92E56" w:rsidTr="00C92E56">
        <w:trPr>
          <w:trHeight w:val="451"/>
        </w:trPr>
        <w:tc>
          <w:tcPr>
            <w:tcW w:w="3138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Вид   неполадок</w:t>
            </w:r>
          </w:p>
        </w:tc>
        <w:tc>
          <w:tcPr>
            <w:tcW w:w="3138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3139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Способы  устранения</w:t>
            </w:r>
          </w:p>
        </w:tc>
      </w:tr>
      <w:tr w:rsidR="009C0B63" w:rsidRPr="00C92E56" w:rsidTr="00C92E56">
        <w:trPr>
          <w:trHeight w:val="2747"/>
        </w:trPr>
        <w:tc>
          <w:tcPr>
            <w:tcW w:w="3138" w:type="dxa"/>
          </w:tcPr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330" w:right="142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1.Нарушена  герметичность газовых  вентилей и  клапана запальника  , после  их  закрытия  газ  продолжает  гореть.  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33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330" w:right="142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2. Не  срабатывают  газовые  вентили  и клапан  запальника 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33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33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33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33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33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33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   3.Не   контро-лируется  пламя основной  и запальной горелки.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  4.Отрывы пламени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9C0B63" w:rsidRPr="00C92E56" w:rsidRDefault="009C0B63" w:rsidP="00C92E56">
            <w:pPr>
              <w:ind w:left="-19" w:right="142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 w:right="142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1.Нарушена  плотность  мембраны.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 w:right="142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2. Загрязнилось седло вентиля.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pStyle w:val="ListParagraph"/>
              <w:spacing w:line="240" w:lineRule="auto"/>
              <w:ind w:left="0" w:right="142"/>
              <w:rPr>
                <w:rFonts w:ascii="Times New Roman" w:hAnsi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1.Не  срабатывает  электромагнит привода  газового вентиля   или клапана.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2.Сгорела  катушка  электромагнита.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3.Засорено разгрузочное отверс -   тие в основном золотнике.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Загрязнилось   стекло фотодатчика.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Разрежение в топке не соответствует заданным  параметрам</w:t>
            </w:r>
          </w:p>
        </w:tc>
        <w:tc>
          <w:tcPr>
            <w:tcW w:w="3139" w:type="dxa"/>
          </w:tcPr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  1.Заменить  мембрану.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  2. Устранить  загрязнение  разо-брать и прочистить вентили.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 1.Проверить  цепь питания электромагнита. Неисправность устранить.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2.Сменить  катушку  электромагнита.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3.Прочистить разгрузочное отверс-тие 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Очистить стекло фотодатчика от  грязи и копоти.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Установить разрежение в топке в соответствии с указанными нормами.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B63" w:rsidRPr="0040668E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940EBB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CA14F7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406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табл.2</w:t>
      </w:r>
    </w:p>
    <w:p w:rsidR="009C0B63" w:rsidRPr="0040668E" w:rsidRDefault="009C0B63" w:rsidP="00CA14F7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38"/>
        <w:gridCol w:w="3139"/>
      </w:tblGrid>
      <w:tr w:rsidR="009C0B63" w:rsidRPr="00C92E56" w:rsidTr="00C92E56">
        <w:trPr>
          <w:trHeight w:val="451"/>
        </w:trPr>
        <w:tc>
          <w:tcPr>
            <w:tcW w:w="3138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Вид   неполадок</w:t>
            </w:r>
          </w:p>
        </w:tc>
        <w:tc>
          <w:tcPr>
            <w:tcW w:w="3138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3139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Способы  устранения</w:t>
            </w:r>
          </w:p>
        </w:tc>
      </w:tr>
      <w:tr w:rsidR="009C0B63" w:rsidRPr="00C92E56" w:rsidTr="00C92E56">
        <w:trPr>
          <w:trHeight w:val="2747"/>
        </w:trPr>
        <w:tc>
          <w:tcPr>
            <w:tcW w:w="3138" w:type="dxa"/>
          </w:tcPr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5. Не загорается  электрозапальик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6. Электрозапальник загорается ,но пламя не контролируется.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7.Не срабатывают датчики контроля  параметров.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9C0B63" w:rsidRPr="00C92E56" w:rsidRDefault="009C0B63" w:rsidP="00C92E56">
            <w:pPr>
              <w:ind w:left="-19" w:right="142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1. Не работает  трансформатор  зажигания</w:t>
            </w:r>
          </w:p>
          <w:p w:rsidR="009C0B63" w:rsidRPr="00C92E56" w:rsidRDefault="009C0B63" w:rsidP="00C92E56">
            <w:pPr>
              <w:pStyle w:val="ListParagraph"/>
              <w:spacing w:line="240" w:lineRule="auto"/>
              <w:ind w:left="0" w:right="142"/>
              <w:rPr>
                <w:rFonts w:ascii="Times New Roman" w:hAnsi="Times New Roman"/>
                <w:sz w:val="28"/>
                <w:szCs w:val="28"/>
              </w:rPr>
            </w:pPr>
            <w:r w:rsidRPr="00C92E5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2. Не срабатывает клапан запальника на запальной линии.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3.Сгорела катушка  клапана  запальника на запальной линии.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4.Электрод зажигания расположен далеко от стабилизатора запальника.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5.Засорилась сопла запальника.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6.нарушена изоляция  электрода зажигания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1.Неисправен  блок БУК7.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2. Короткое замыкание  проводов фотодатчика.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1. Окислились контакты.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2. Неисправен блок БУК7  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</w:tcPr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1. Проверить трансформатор зажигания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,электроконтакты цепи питания, неполадки устранить.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2.Проверить  работоспособность клапана, неисправность устранить.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3.Сменить катушку.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 4. Проверить расположение  электрода  зажигания  и установить его не далее 4мм от стабилизатора.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5.Прочистить сопла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6.Проверить  исправности керамических изоляторов ;при необходимости заменить новыми.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Проверить и устранить неисправности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1.Заменить микровыключатели  и  настроить датчики.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2. Проверить   и устранить неисправность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E9417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Продолжение табл. 2</w:t>
      </w:r>
    </w:p>
    <w:p w:rsidR="009C0B63" w:rsidRPr="0040668E" w:rsidRDefault="009C0B63" w:rsidP="00E9417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38"/>
        <w:gridCol w:w="3139"/>
      </w:tblGrid>
      <w:tr w:rsidR="009C0B63" w:rsidRPr="00C92E56" w:rsidTr="00C92E56">
        <w:trPr>
          <w:trHeight w:val="451"/>
        </w:trPr>
        <w:tc>
          <w:tcPr>
            <w:tcW w:w="3138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Вид   неполадок</w:t>
            </w:r>
          </w:p>
        </w:tc>
        <w:tc>
          <w:tcPr>
            <w:tcW w:w="3138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3139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Способы  устранения</w:t>
            </w:r>
          </w:p>
        </w:tc>
      </w:tr>
      <w:tr w:rsidR="009C0B63" w:rsidRPr="00C92E56" w:rsidTr="00C92E56">
        <w:trPr>
          <w:trHeight w:val="2747"/>
        </w:trPr>
        <w:tc>
          <w:tcPr>
            <w:tcW w:w="3138" w:type="dxa"/>
          </w:tcPr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  8.Вентилятор не подает  требуемого количества воздуха и не создаёт необходимого давления</w:t>
            </w:r>
          </w:p>
        </w:tc>
        <w:tc>
          <w:tcPr>
            <w:tcW w:w="3138" w:type="dxa"/>
          </w:tcPr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1.Зазор между входным патрубком и рабочим колесом вентилятора  не соответствует документам.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2.Колесо  вентилятора  вращается в обратную сторону</w:t>
            </w:r>
          </w:p>
        </w:tc>
        <w:tc>
          <w:tcPr>
            <w:tcW w:w="3139" w:type="dxa"/>
          </w:tcPr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1.Зазор 1мм установить осевым перемещением входного патрубка.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2. Изменить направление  вращения колеса переключением фаз</w:t>
            </w:r>
          </w:p>
        </w:tc>
      </w:tr>
    </w:tbl>
    <w:p w:rsidR="009C0B63" w:rsidRPr="004E6EEB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4E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63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4064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Примечание .              Возможные неисправности и способы их                 </w:t>
      </w:r>
    </w:p>
    <w:p w:rsidR="009C0B63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устранения управления КСУ7 приведены в его  </w:t>
      </w:r>
    </w:p>
    <w:p w:rsidR="009C0B63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инструкции по эксплуатации  3 .606.541ЭИ , а  </w:t>
      </w:r>
    </w:p>
    <w:p w:rsidR="009C0B63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также в индивидуальных инструкциях на приборы            </w:t>
      </w:r>
    </w:p>
    <w:p w:rsidR="009C0B63" w:rsidRPr="004E6EEB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автоматики и другие комплектующие изделия.</w:t>
      </w:r>
    </w:p>
    <w:p w:rsidR="009C0B63" w:rsidRPr="0062048D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62048D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406460">
      <w:pPr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048D"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>. ТЕХНИЧЕСКОЕ ОБСЛУЖИВАНИЕ</w:t>
      </w:r>
    </w:p>
    <w:p w:rsidR="009C0B63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406460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11.1. В процессе  эксплуатации  необходимо  следить за  техническим состоянием  блока  Л1-н  в  целом  и  его  составных  частей.</w:t>
      </w:r>
    </w:p>
    <w:p w:rsidR="009C0B63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11.2. Проверку и чистку блока Л1-н проводить при  замеченном нарушении процесса горения , но не реже одного раза в отопительный сезон.</w:t>
      </w:r>
    </w:p>
    <w:p w:rsidR="009C0B63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11.3. Обслуживание  блока управления котлом БУК7 и других приборов системы        автоматики  и   комплектующих  изделий       состоит          в выполнении        профилактических         мероприятий  и          устранении  замеченных     неисправностей          в   соответствии  с    заводскими  инструкциями.</w:t>
      </w:r>
    </w:p>
    <w:p w:rsidR="009C0B63" w:rsidRPr="004E6EEB" w:rsidRDefault="009C0B63" w:rsidP="004E6EEB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11.4. При   эксплуатации    необходимо    следить за  состоянием  смазки в  подшипниковых щитах  двигателя  ,  а  так  же  в  подшипниках    и  соединениях   винтов.  Периодически  , но  не  реже  одного  раза  в  отопительный  сезон  , пополнять  смазку  в перечисленных  соединениях (см.рис.2 и 3 ). Смазку двигателя   проводить  согласно  требований его  инструкции  по  эксплуатации  ,  остальных  мест  - ИАТИ-203 ГОСТ  8773-73.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Болты   крепления  фланца  горелки  к котлу  при  каждой   их  установке  должны  быть смазаны  прафитной   смазкой   по ГОСТ 3333-80.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11.5. Блок Л1-  должен  содержаться    в чистоте  ,все болтовые  соединения  должны  быть надежно затянуты.  Периодически  , но не   реже  одного  раза  в месяц  ,  во время  эксплуатации  болтовые соединения    и электрические   контакты  должны  подтягиваться. Особое  внимание   при этом необходимо   обратить  на резьбовые  соединения  электромагнитного  привода  воздушной  заслонки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11.6.  Срок   хранения  блока  Л1-н на  складах  потребителя   , без  обновления  консервационной  смазки  .  один  год.  По истечении  этого  срока  должен   блок  быть  расконсервирован  и осмотрен.  При   наличии  следов коррозии  дефектные  места   зачищаются   ,  после  чего  проводится  повторная   консервация  по  ГОСТ  9.014-78.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11.7.   Раз  в смену  должна  быть   проверена      плотность     резьбовых  и    фланцевых   соединений    трубопроводов   и    арматуры  способом    обмыливания    с  фиксацией  результатов    проверки  в   журнале.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 каждым  включение  блока  Л1-н  в работу  , кроме  вышеуказанной  проверки  ,  должна  быть  проверена    плотность   закрытия  газовых   вентилей  и клапана  запальника с  помощью  напорометра.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11.8. Периодически  , не  реже  одного  раза в  три  месяца  , необходимо  проверять   надежность  болтового  крепления  воздушной  заслонки  к её  оси.  Проверка   должна   проводиться   в  следующей  последовательности  ( см.рис.1):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разобрать соединение  вентилятора  с корпусом  горелки ;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подтянуть  болтовые  соединения  крепления  воздушной  заслонки    к  оси  и   застопорить  их ;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 дальнейшую сборку вести в обратной  последовательности.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11.9.  Периодически  ,не реже  одного  раза  в 3 месяца  , необходимо  проверить  …  осевого  зазора  ( см.рис.5)   между   рабочим   колесом         ( поз. 2 )  и входным  патрубком  ( поз 1 ) вентилятора ,  для  чего  необходимо : 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 замерить  величину  зазора ;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если  зазор  больше  1 мм  , ослабить  винтовое  крепление ( поз. 3) и осевым  перемещением  патрубка  установить  зазор  1мм ,  после  чего затянуты  винты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11.10.  Все операции по  техническому  обслуживанию   блока  Л1-н  должны  проводиться  при  снятом  напряжении на щите  котельной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11.11. При  проведении  мероприятий   по  техническому  обслуживанию         электрооборудования   следует     руководствоваться    « Правилами технической  эксплуатации  электроустановок  потребителей  и  техники  безопасности  при  эксплуатации  электроустановок  потребителей»</w:t>
      </w:r>
      <w:r w:rsidRPr="006204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ПТЭ и ПТБ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62048D">
        <w:rPr>
          <w:rFonts w:ascii="Times New Roman" w:hAnsi="Times New Roman" w:cs="Times New Roman"/>
          <w:b/>
          <w:sz w:val="28"/>
          <w:szCs w:val="28"/>
        </w:rPr>
        <w:t xml:space="preserve">                              12. ПРАВИЛА ХРАНЕНИЯ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12.1.  Газогорелочный  блок , блоки   БУК7  и  БКЭ7  или  пульт  управления  ,  приборные панели  и комплектующие  изделия  должны  храниться  в  упаковке  завода – изготовителя – дощатых  неразборных  ящиках  по ГОСТ  2991 – 85 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12.2. Хранение  блока  Л1- н  и его  комплектующих  изделий  на складах  потребителя  должно  осуществляться  в отапливаемом  вентилируемом  помещении  при  температуре от   +5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 до + 50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 и   относительной  влажности  до 80 %  .</w:t>
      </w:r>
    </w:p>
    <w:p w:rsidR="009C0B63" w:rsidRPr="0062048D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12.3.  Тара  должна    иметь  маркировку  ,  нанесенную  несмываемой  краской  ,   где   должны   быть   указаны    в   соответствии   с  ГОСТ 14192-77: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F321B1">
        <w:rPr>
          <w:rFonts w:ascii="Times New Roman" w:hAnsi="Times New Roman" w:cs="Times New Roman"/>
          <w:sz w:val="28"/>
          <w:szCs w:val="28"/>
        </w:rPr>
        <w:t xml:space="preserve">     1) </w:t>
      </w:r>
      <w:r>
        <w:rPr>
          <w:rFonts w:ascii="Times New Roman" w:hAnsi="Times New Roman" w:cs="Times New Roman"/>
          <w:sz w:val="28"/>
          <w:szCs w:val="28"/>
        </w:rPr>
        <w:t>основные ,дополнительные  и информационные   надписи ;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манипуляционные  знаки «Вверх ,не кантовать» , «Место строповки» ,  « Осторожно, хрупкое»  ,  « Центр тяжести» , «Боится сырости».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12.4. Распаковку  ящиков  во время  хранения  проводить  не  рекомендуется.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6B30">
        <w:rPr>
          <w:rFonts w:ascii="Times New Roman" w:hAnsi="Times New Roman" w:cs="Times New Roman"/>
          <w:b/>
          <w:sz w:val="28"/>
          <w:szCs w:val="28"/>
        </w:rPr>
        <w:t xml:space="preserve"> 13.ТРАНСПОРТИРОВАНИЕ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13.1. Блок  Л1-н  может  транспортироваться  упакованным в деревянные  ящики  при  условии  защиты  его  от   механических  повреждений  и попаданий  влаги.</w:t>
      </w:r>
    </w:p>
    <w:p w:rsidR="009C0B63" w:rsidRPr="00386B30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13.2.  Условия  транспортирования  -  в соответствии с  требованиями  ГОСТ 10617 – 83.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386B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14. КОМПЛЕКТНОСТЬ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CE">
        <w:rPr>
          <w:rFonts w:ascii="Times New Roman" w:hAnsi="Times New Roman" w:cs="Times New Roman"/>
          <w:sz w:val="28"/>
          <w:szCs w:val="28"/>
        </w:rPr>
        <w:t>14.1.</w:t>
      </w:r>
      <w:r>
        <w:rPr>
          <w:rFonts w:ascii="Times New Roman" w:hAnsi="Times New Roman" w:cs="Times New Roman"/>
          <w:sz w:val="28"/>
          <w:szCs w:val="28"/>
        </w:rPr>
        <w:t xml:space="preserve"> Комплектность  блока приведена  в табл.3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Таблица 3</w:t>
      </w: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969"/>
        <w:gridCol w:w="992"/>
        <w:gridCol w:w="2235"/>
      </w:tblGrid>
      <w:tr w:rsidR="009C0B63" w:rsidRPr="00C92E56" w:rsidTr="00C92E56">
        <w:trPr>
          <w:trHeight w:val="692"/>
        </w:trPr>
        <w:tc>
          <w:tcPr>
            <w:tcW w:w="2518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3969" w:type="dxa"/>
          </w:tcPr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</w:t>
            </w:r>
          </w:p>
        </w:tc>
        <w:tc>
          <w:tcPr>
            <w:tcW w:w="992" w:type="dxa"/>
          </w:tcPr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2235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0B63" w:rsidRPr="00C92E56" w:rsidTr="00C92E56">
        <w:trPr>
          <w:trHeight w:val="4611"/>
        </w:trPr>
        <w:tc>
          <w:tcPr>
            <w:tcW w:w="2518" w:type="dxa"/>
          </w:tcPr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Фм 34Б.00.00.000</w:t>
            </w: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Фм 34Б.56.01.000</w:t>
            </w: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Фм 34Б.56.02.000</w:t>
            </w:r>
          </w:p>
        </w:tc>
        <w:tc>
          <w:tcPr>
            <w:tcW w:w="3969" w:type="dxa"/>
          </w:tcPr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Блок газогорелочный автоматизированный Л1-н с пультом  управления (без электрооборудования и приборов автоматики, поставляемых отдельно и перечисленных ниже)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Панель приборная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Панель датчиков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Блок управления  котлом БУК7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Блок  коммутационных  элементов  БКЭ7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Электромагнитный  исполнительный механизм ЭИМ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Датчик фотоэлектрический ФД-7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Устройство терморегулирующее дилатометрическое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ТУДЭ-4-П1В2-Р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Вставки плавкие   ВПТ6-5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ВПТ6-13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Индикаторы единичные АЛЗО7БМ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АЛЗЩ7БМ</w:t>
            </w:r>
          </w:p>
          <w:p w:rsidR="009C0B63" w:rsidRPr="00C92E56" w:rsidRDefault="009C0B63" w:rsidP="00C92E56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992" w:type="dxa"/>
          </w:tcPr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1*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1*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1*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B63" w:rsidRPr="00C92E56" w:rsidRDefault="009C0B63" w:rsidP="00C92E56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9C0B63" w:rsidRPr="00C92E56" w:rsidRDefault="009C0B63" w:rsidP="001D5F9F">
            <w:pPr>
              <w:spacing w:line="360" w:lineRule="auto"/>
              <w:ind w:right="142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9C0B63" w:rsidRPr="00C92E56" w:rsidRDefault="009C0B63" w:rsidP="001D5F9F">
            <w:pPr>
              <w:spacing w:line="360" w:lineRule="auto"/>
              <w:ind w:right="142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9C0B63" w:rsidRPr="00C92E56" w:rsidRDefault="009C0B63" w:rsidP="001D5F9F">
            <w:pPr>
              <w:spacing w:line="360" w:lineRule="auto"/>
              <w:ind w:right="142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В комплекте   </w:t>
            </w: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автоматики </w:t>
            </w: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КСУ7-Г-5</w:t>
            </w:r>
          </w:p>
          <w:p w:rsidR="009C0B63" w:rsidRPr="00C92E56" w:rsidRDefault="009C0B63" w:rsidP="00C92E56">
            <w:pPr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B63" w:rsidRPr="00CC61CE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386B30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9C0B63" w:rsidRPr="00305338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0B63" w:rsidRPr="00D6744D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FA5EC4" w:rsidRDefault="009C0B63" w:rsidP="001D5F9F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FA5EC4">
        <w:rPr>
          <w:rFonts w:ascii="Times New Roman" w:hAnsi="Times New Roman" w:cs="Times New Roman"/>
          <w:b/>
          <w:sz w:val="28"/>
          <w:szCs w:val="28"/>
        </w:rPr>
        <w:t xml:space="preserve">                     15. СВИДЕТЕЛЬСТВО О ПРИЕМКЕ</w:t>
      </w:r>
    </w:p>
    <w:p w:rsidR="009C0B63" w:rsidRPr="000D7757" w:rsidRDefault="009C0B63" w:rsidP="001D5F9F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C0B63" w:rsidRPr="004427E2" w:rsidRDefault="009C0B63" w:rsidP="001D5F9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Блок  газагорелочный  автоматизированный Л1-н  с пультом  управления Фм 34Б.00.00.000 заводской   № </w:t>
      </w:r>
      <w:r w:rsidRPr="004427E2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9C0B63" w:rsidRDefault="009C0B63" w:rsidP="001D5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 ТУ 21- 0282129- 264- 90  и признан годным  для  эксплуатации</w:t>
      </w:r>
    </w:p>
    <w:p w:rsidR="009C0B63" w:rsidRPr="00FA5EC4" w:rsidRDefault="009C0B63" w:rsidP="001D5F9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Pr="004427E2" w:rsidRDefault="009C0B63" w:rsidP="001D5F9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Дата выпуска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</w:t>
      </w:r>
    </w:p>
    <w:p w:rsidR="009C0B63" w:rsidRDefault="009C0B63" w:rsidP="001D5F9F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9C0B63" w:rsidRPr="00FA5EC4" w:rsidRDefault="009C0B63" w:rsidP="00FA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подписи (оттиски личных клейм) должностных лиц предприятия, ответственных за приёмку изделия</w:t>
      </w:r>
    </w:p>
    <w:p w:rsidR="009C0B63" w:rsidRDefault="009C0B63" w:rsidP="00FA5EC4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полной замене подписей оттисками личных клейм лиц, ответственных за приемку печать не проставляется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b/>
          <w:sz w:val="28"/>
          <w:szCs w:val="28"/>
        </w:rPr>
      </w:pPr>
      <w:r w:rsidRPr="003603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032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6032F">
        <w:rPr>
          <w:rFonts w:ascii="Times New Roman" w:hAnsi="Times New Roman" w:cs="Times New Roman"/>
          <w:b/>
          <w:sz w:val="28"/>
          <w:szCs w:val="28"/>
        </w:rPr>
        <w:t>. СВИДЕТЕЛЬСТВО  О  КОНСЕРВАЦИИ</w:t>
      </w:r>
    </w:p>
    <w:p w:rsidR="009C0B63" w:rsidRDefault="009C0B63" w:rsidP="00AF6251">
      <w:pPr>
        <w:spacing w:line="360" w:lineRule="auto"/>
        <w:ind w:left="195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36032F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Блок  газогорелочный  автоматизированный  Л1-н  с  пультом  управления  Фм 34Б.00.00.000  заводской  № </w:t>
      </w:r>
      <w:r w:rsidRPr="004427E2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подвергнут </w:t>
      </w:r>
    </w:p>
    <w:p w:rsidR="009C0B63" w:rsidRDefault="009C0B63" w:rsidP="00360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C0B63" w:rsidRDefault="009C0B63" w:rsidP="00360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или шифр предприятия ,производившего  консервацию)</w:t>
      </w:r>
    </w:p>
    <w:p w:rsidR="009C0B63" w:rsidRDefault="009C0B63" w:rsidP="00360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Консервации согласно требованиям , предусмотренным эксплуатационной  документацией</w:t>
      </w:r>
    </w:p>
    <w:p w:rsidR="009C0B63" w:rsidRPr="004427E2" w:rsidRDefault="009C0B63" w:rsidP="0036032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консервации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9C0B63" w:rsidRDefault="009C0B63" w:rsidP="0036032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Наименование и марка консерванта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ЦИАТИМ  -  203     </w:t>
      </w:r>
    </w:p>
    <w:p w:rsidR="009C0B63" w:rsidRDefault="009C0B63" w:rsidP="0036032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ГОСТ 8773- 73</w:t>
      </w:r>
    </w:p>
    <w:p w:rsidR="009C0B63" w:rsidRDefault="009C0B63" w:rsidP="00360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защиты :</w:t>
      </w:r>
    </w:p>
    <w:p w:rsidR="009C0B63" w:rsidRPr="00B4152D" w:rsidRDefault="009C0B63" w:rsidP="00B348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______________________________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   год    . </w:t>
      </w:r>
    </w:p>
    <w:p w:rsidR="009C0B63" w:rsidRDefault="009C0B63" w:rsidP="00B3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(указать нормальные условия)                                     срок</w:t>
      </w:r>
    </w:p>
    <w:p w:rsidR="009C0B63" w:rsidRDefault="009C0B63" w:rsidP="00360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при_______________________________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C0B63" w:rsidRDefault="009C0B63" w:rsidP="00B3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 указать экстремальные условия-                                 срок                                                          </w:t>
      </w:r>
    </w:p>
    <w:p w:rsidR="009C0B63" w:rsidRPr="00B4152D" w:rsidRDefault="009C0B63" w:rsidP="00B3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необходимости )   </w:t>
      </w:r>
    </w:p>
    <w:p w:rsidR="009C0B63" w:rsidRDefault="009C0B63" w:rsidP="00B3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B63" w:rsidRDefault="009C0B63" w:rsidP="00B348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Консервацию  произвел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.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</w:t>
      </w:r>
    </w:p>
    <w:p w:rsidR="009C0B63" w:rsidRDefault="009C0B63" w:rsidP="00D00A1A">
      <w:pPr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D00A1A">
      <w:pPr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D00A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Изделие после  консервации принял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.</w:t>
      </w:r>
    </w:p>
    <w:p w:rsidR="009C0B63" w:rsidRPr="00D00A1A" w:rsidRDefault="009C0B63" w:rsidP="00D00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0A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00A1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17. СВИДЕТЕЛЬСТВО ОБ УПАКОВЫВАНИИ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B63" w:rsidRDefault="009C0B63" w:rsidP="00D00A1A">
      <w:pPr>
        <w:spacing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Блок  газогорелочный  автоматизированный  Л1-н  с  пультом  управления  Фм 34Б.00.00.000  заводской  № </w:t>
      </w:r>
      <w:r w:rsidRPr="004427E2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подвергнут </w:t>
      </w:r>
    </w:p>
    <w:p w:rsidR="009C0B63" w:rsidRDefault="009C0B63" w:rsidP="00D00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.</w:t>
      </w:r>
    </w:p>
    <w:p w:rsidR="009C0B63" w:rsidRDefault="009C0B63" w:rsidP="00D00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или шифр предприятия ,производившего  упаковывание)</w:t>
      </w:r>
    </w:p>
    <w:p w:rsidR="009C0B63" w:rsidRDefault="009C0B63" w:rsidP="00D00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,предусмотренным конструкторской документацией         </w:t>
      </w:r>
    </w:p>
    <w:p w:rsidR="009C0B63" w:rsidRDefault="009C0B63" w:rsidP="00D00A1A">
      <w:pPr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D00A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консервации  </w:t>
      </w:r>
      <w:r>
        <w:rPr>
          <w:rFonts w:ascii="Times New Roman" w:hAnsi="Times New Roman" w:cs="Times New Roman"/>
          <w:sz w:val="28"/>
          <w:szCs w:val="28"/>
          <w:u w:val="single"/>
        </w:rPr>
        <w:t>20.07.93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B63" w:rsidRDefault="009C0B63" w:rsidP="008E52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Упакование    произвел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.</w:t>
      </w:r>
    </w:p>
    <w:p w:rsidR="009C0B63" w:rsidRDefault="009C0B63" w:rsidP="008E52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</w:t>
      </w:r>
    </w:p>
    <w:p w:rsidR="009C0B63" w:rsidRDefault="009C0B63" w:rsidP="008E5286">
      <w:pPr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8E52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Изделие после  упакования  принял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.</w:t>
      </w:r>
    </w:p>
    <w:p w:rsidR="009C0B63" w:rsidRPr="00D00A1A" w:rsidRDefault="009C0B63" w:rsidP="008E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00A1A">
        <w:rPr>
          <w:rFonts w:ascii="Times New Roman" w:hAnsi="Times New Roman" w:cs="Times New Roman"/>
          <w:b/>
          <w:sz w:val="28"/>
          <w:szCs w:val="28"/>
        </w:rPr>
        <w:t xml:space="preserve"> 18. ГАРАНТИЯ ИЗГОТОВЛЕН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18.1. Изготовитель  гарантирует  соответвие   газогорелочного блока Л1-н требованиям технических  условий ТУ    21-0282129-264-90  при соблюдении потребителем  условий  транспортирования  , хранения , монтажа и эксплуатации , установленных  техническими условиями и  паспортом.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18.2. Гарантийный срок эксплуатации – 24 месяца  со дня ввода  газогорелочного блока Л1-н в эксплуатацию.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18.3.  В случае  обнаружения  в течение гарантийного  срока  неисправностей  в работе  газогорелочного  блока , вызванных  неправильным изготовлением его  деталей и сборочных  единиц , завод- изготовитель  безвозмездно  заменяет  негодные  детали  и сборочные  единицы.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7DAD">
        <w:rPr>
          <w:rFonts w:ascii="Times New Roman" w:hAnsi="Times New Roman" w:cs="Times New Roman"/>
          <w:b/>
          <w:sz w:val="28"/>
          <w:szCs w:val="28"/>
        </w:rPr>
        <w:t xml:space="preserve">                        19. СВЕДЕНИЯ О РЕКЛАМАЦИЯХ</w:t>
      </w:r>
    </w:p>
    <w:p w:rsidR="009C0B63" w:rsidRPr="00287DAD" w:rsidRDefault="009C0B63" w:rsidP="00B34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19.1. Для предъявления рекламации должен быть  составлен  акт . в котором  перечисляются дефекты газогорелочного блока , выявленные  в процессе  эксплуатации.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19.2.  Акт  рекламации в  одном  экземпляре  за  подписями лиц . ответственных за эксплуатацию  газогорелочного блока и руководителя предприятия , на котором находится  в эксплуатации  газогорелочный  блок , с сопроводительным  письмом  направляется   заводу – изготовителю по  адресу :      </w:t>
      </w:r>
    </w:p>
    <w:p w:rsidR="009C0B63" w:rsidRPr="00F74A09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19.3. Сведения  о рекламациях и принятых мерах  заносятся  в  нижерасположенную  форму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696"/>
        <w:gridCol w:w="1632"/>
        <w:gridCol w:w="1637"/>
        <w:gridCol w:w="2055"/>
      </w:tblGrid>
      <w:tr w:rsidR="009C0B63" w:rsidRPr="00C92E56" w:rsidTr="00C92E56">
        <w:tc>
          <w:tcPr>
            <w:tcW w:w="1886" w:type="dxa"/>
          </w:tcPr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№ документа (рекламационного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886" w:type="dxa"/>
          </w:tcPr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рекламации</w:t>
            </w:r>
          </w:p>
        </w:tc>
        <w:tc>
          <w:tcPr>
            <w:tcW w:w="1886" w:type="dxa"/>
          </w:tcPr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рекламация</w:t>
            </w:r>
          </w:p>
        </w:tc>
        <w:tc>
          <w:tcPr>
            <w:tcW w:w="1886" w:type="dxa"/>
          </w:tcPr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Меры,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рекламации</w:t>
            </w:r>
          </w:p>
        </w:tc>
        <w:tc>
          <w:tcPr>
            <w:tcW w:w="1886" w:type="dxa"/>
          </w:tcPr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Должность и фамилия,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подпись,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  <w:p w:rsidR="009C0B63" w:rsidRPr="00C92E56" w:rsidRDefault="009C0B63" w:rsidP="00F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за эксплуатацию</w:t>
            </w:r>
          </w:p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B63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2"/>
        <w:gridCol w:w="4953"/>
        <w:gridCol w:w="861"/>
        <w:gridCol w:w="2334"/>
      </w:tblGrid>
      <w:tr w:rsidR="009C0B63" w:rsidRPr="00C92E56" w:rsidTr="00C92E56">
        <w:tc>
          <w:tcPr>
            <w:tcW w:w="1282" w:type="dxa"/>
          </w:tcPr>
          <w:p w:rsidR="009C0B63" w:rsidRPr="00C92E56" w:rsidRDefault="009C0B63" w:rsidP="0089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Позиц.</w:t>
            </w:r>
          </w:p>
          <w:p w:rsidR="009C0B63" w:rsidRPr="00C92E56" w:rsidRDefault="009C0B63" w:rsidP="0089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обознач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4953" w:type="dxa"/>
          </w:tcPr>
          <w:p w:rsidR="009C0B63" w:rsidRPr="00C92E56" w:rsidRDefault="009C0B63" w:rsidP="0089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Блок управления котлом БУК7  Яа.369.971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89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 комплекте КСУТ-Г-5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4953" w:type="dxa"/>
          </w:tcPr>
          <w:p w:rsidR="009C0B63" w:rsidRPr="00C92E56" w:rsidRDefault="009C0B63" w:rsidP="0089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Блок коммутационных элементов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89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БКЭ7 Яа.369.956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Панель приборная  Фм 34Б 56.01.000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Панель датчиков Фм 34Б.56.02.000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Пускатель дымососа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2E56">
              <w:rPr>
                <w:rFonts w:ascii="Times New Roman" w:hAnsi="Times New Roman" w:cs="Times New Roman"/>
              </w:rPr>
              <w:t>В составе котельной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ВК1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Устройство терморегулирующее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Дилатометрическое электрическое 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КГСУТ-Г-5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2E56">
              <w:rPr>
                <w:rFonts w:ascii="Times New Roman" w:hAnsi="Times New Roman" w:cs="Times New Roman"/>
              </w:rPr>
              <w:t>ТУДЭ-4М1-</w:t>
            </w:r>
            <w:r w:rsidRPr="00C92E56">
              <w:rPr>
                <w:rFonts w:ascii="Times New Roman" w:hAnsi="Times New Roman" w:cs="Times New Roman"/>
                <w:lang w:val="en-US"/>
              </w:rPr>
              <w:t>I</w:t>
            </w:r>
            <w:r w:rsidRPr="00C92E56">
              <w:rPr>
                <w:rFonts w:ascii="Times New Roman" w:hAnsi="Times New Roman" w:cs="Times New Roman"/>
              </w:rPr>
              <w:t>р30-УЗ-4-Р,ТУ25-7323-0001-88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ВК2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Термометр  ТГП -100ЭК-УХЛ4( 0÷150)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10315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BL1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Датчик фотоэлектрический ФД 1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6 Яа. 129.549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Датчик-реле напора ТУ25-02 100217-83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ВР1,ВР5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ДН-2,5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ВР2,ВР3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ДН-6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ВР4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Датчик-реле напора и тяги ДНТ-1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АЛШ2.344.000  ПМ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ВР6,ВР7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Датчик –реле давления  ДД- 1,6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ТУ 25 – 02  160217 -83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Е1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Электрозапальник  газовый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ЭЗ.Са2 . 769.002-04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НА1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Звонок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34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 составе котельной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2E56">
              <w:rPr>
                <w:rFonts w:ascii="Times New Roman" w:hAnsi="Times New Roman" w:cs="Times New Roman"/>
              </w:rPr>
              <w:t>Электродвигатель 4А71 62УЗ ;1,1кВт,2.9 А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 составе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3803</w:t>
            </w:r>
            <w:r w:rsidRPr="00C92E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</w:t>
            </w: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/мин  ГОСТ. 195 23-81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вентилятора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1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Трансформатор зажигания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ОС33-730 ухл2, ТУ206 УССР59-87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КСУ7 –Г-5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Вентили табл/ф 12.15 кг 883 рМ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ТУ 26 -07-038-80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11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Позиц.</w:t>
            </w:r>
          </w:p>
          <w:p w:rsidR="009C0B63" w:rsidRPr="00C92E56" w:rsidRDefault="009C0B63" w:rsidP="0011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обознач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Y4</w:t>
            </w:r>
          </w:p>
        </w:tc>
        <w:tc>
          <w:tcPr>
            <w:tcW w:w="4953" w:type="dxa"/>
          </w:tcPr>
          <w:p w:rsidR="009C0B63" w:rsidRPr="00C92E56" w:rsidRDefault="009C0B63" w:rsidP="0011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ДУ 25 ( С326219-025м-03)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Y5</w:t>
            </w: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Y6</w:t>
            </w:r>
          </w:p>
        </w:tc>
        <w:tc>
          <w:tcPr>
            <w:tcW w:w="4953" w:type="dxa"/>
          </w:tcPr>
          <w:p w:rsidR="009C0B63" w:rsidRPr="00C92E56" w:rsidRDefault="009C0B63" w:rsidP="005D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ДУ </w:t>
            </w: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 ( С326219-0</w:t>
            </w: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м-03)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</w:t>
            </w: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Y3</w:t>
            </w:r>
          </w:p>
        </w:tc>
        <w:tc>
          <w:tcPr>
            <w:tcW w:w="4953" w:type="dxa"/>
          </w:tcPr>
          <w:p w:rsidR="009C0B63" w:rsidRPr="00C92E56" w:rsidRDefault="009C0B63" w:rsidP="0011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Электромагнитный механизм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ЭИМ Са2. 254.002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sz w:val="28"/>
                <w:szCs w:val="28"/>
              </w:rPr>
              <w:t>ll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FU1</w:t>
            </w: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FU4</w:t>
            </w: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Предохранитель ВП27-1-2,0 А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ОЮО.481.012  ТУ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Держатель предохранителя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ДП-1  НЕЭ 4. 810 СОТ  ТУ</w:t>
            </w: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предохранителей</w:t>
            </w:r>
          </w:p>
        </w:tc>
      </w:tr>
      <w:tr w:rsidR="009C0B63" w:rsidRPr="00C92E56" w:rsidTr="00C92E56">
        <w:tc>
          <w:tcPr>
            <w:tcW w:w="1282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9C0B63" w:rsidRPr="00C92E56" w:rsidRDefault="009C0B63" w:rsidP="00C92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9C0B63" w:rsidRPr="00C92E56" w:rsidRDefault="009C0B63" w:rsidP="00C92E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FU1</w:t>
            </w:r>
            <w:r w:rsidRPr="00C92E5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C92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FU4</w:t>
            </w:r>
          </w:p>
        </w:tc>
      </w:tr>
    </w:tbl>
    <w:p w:rsidR="009C0B63" w:rsidRPr="000B0F7A" w:rsidRDefault="009C0B63" w:rsidP="00B34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C0B63" w:rsidRPr="000B0F7A" w:rsidSect="001D5F9F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62"/>
    <w:multiLevelType w:val="multilevel"/>
    <w:tmpl w:val="E92E1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9772FC5"/>
    <w:multiLevelType w:val="hybridMultilevel"/>
    <w:tmpl w:val="B5422FD2"/>
    <w:lvl w:ilvl="0" w:tplc="E1E216B6">
      <w:start w:val="1"/>
      <w:numFmt w:val="decimal"/>
      <w:lvlText w:val="%1)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abstractNum w:abstractNumId="2">
    <w:nsid w:val="1B7D5122"/>
    <w:multiLevelType w:val="hybridMultilevel"/>
    <w:tmpl w:val="D924B436"/>
    <w:lvl w:ilvl="0" w:tplc="AAC6071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469E6D8A"/>
    <w:multiLevelType w:val="hybridMultilevel"/>
    <w:tmpl w:val="9A7E5A14"/>
    <w:lvl w:ilvl="0" w:tplc="7ED63D5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4DE10619"/>
    <w:multiLevelType w:val="hybridMultilevel"/>
    <w:tmpl w:val="EEB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B418B"/>
    <w:multiLevelType w:val="multilevel"/>
    <w:tmpl w:val="8EF4A920"/>
    <w:lvl w:ilvl="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cs="Times New Roman" w:hint="default"/>
      </w:rPr>
    </w:lvl>
  </w:abstractNum>
  <w:abstractNum w:abstractNumId="6">
    <w:nsid w:val="56983AC2"/>
    <w:multiLevelType w:val="hybridMultilevel"/>
    <w:tmpl w:val="73B2F7E0"/>
    <w:lvl w:ilvl="0" w:tplc="531A611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5D195068"/>
    <w:multiLevelType w:val="hybridMultilevel"/>
    <w:tmpl w:val="8E12AA48"/>
    <w:lvl w:ilvl="0" w:tplc="520ADFA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60653B1D"/>
    <w:multiLevelType w:val="hybridMultilevel"/>
    <w:tmpl w:val="04EC46D6"/>
    <w:lvl w:ilvl="0" w:tplc="B70E473A">
      <w:start w:val="1"/>
      <w:numFmt w:val="decimal"/>
      <w:lvlText w:val="%1)"/>
      <w:lvlJc w:val="left"/>
      <w:pPr>
        <w:ind w:left="9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abstractNum w:abstractNumId="9">
    <w:nsid w:val="62E6656B"/>
    <w:multiLevelType w:val="hybridMultilevel"/>
    <w:tmpl w:val="6818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DE295D"/>
    <w:multiLevelType w:val="hybridMultilevel"/>
    <w:tmpl w:val="479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305694"/>
    <w:multiLevelType w:val="hybridMultilevel"/>
    <w:tmpl w:val="42D0AE20"/>
    <w:lvl w:ilvl="0" w:tplc="501A7C48">
      <w:start w:val="1"/>
      <w:numFmt w:val="decimal"/>
      <w:lvlText w:val="%1)"/>
      <w:lvlJc w:val="left"/>
      <w:pPr>
        <w:ind w:left="9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abstractNum w:abstractNumId="12">
    <w:nsid w:val="765C6FA8"/>
    <w:multiLevelType w:val="multilevel"/>
    <w:tmpl w:val="8EF4A920"/>
    <w:lvl w:ilvl="0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cs="Times New Roman" w:hint="default"/>
      </w:rPr>
    </w:lvl>
  </w:abstractNum>
  <w:abstractNum w:abstractNumId="13">
    <w:nsid w:val="78C97E3C"/>
    <w:multiLevelType w:val="hybridMultilevel"/>
    <w:tmpl w:val="A1C6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D1A"/>
    <w:rsid w:val="00000DE1"/>
    <w:rsid w:val="000058C1"/>
    <w:rsid w:val="000262D4"/>
    <w:rsid w:val="00041F9A"/>
    <w:rsid w:val="00051E5B"/>
    <w:rsid w:val="000855B7"/>
    <w:rsid w:val="000A311D"/>
    <w:rsid w:val="000B0F7A"/>
    <w:rsid w:val="000D2BA0"/>
    <w:rsid w:val="000D7757"/>
    <w:rsid w:val="00115DA4"/>
    <w:rsid w:val="00127EBE"/>
    <w:rsid w:val="00135834"/>
    <w:rsid w:val="00197FA7"/>
    <w:rsid w:val="001B0C8A"/>
    <w:rsid w:val="001B15D0"/>
    <w:rsid w:val="001C34E9"/>
    <w:rsid w:val="001D5F9F"/>
    <w:rsid w:val="001F1AC5"/>
    <w:rsid w:val="002212A2"/>
    <w:rsid w:val="00287DAD"/>
    <w:rsid w:val="00296206"/>
    <w:rsid w:val="002E21ED"/>
    <w:rsid w:val="002E3F30"/>
    <w:rsid w:val="002F1C62"/>
    <w:rsid w:val="003001DC"/>
    <w:rsid w:val="00301C8F"/>
    <w:rsid w:val="00304EFA"/>
    <w:rsid w:val="00305338"/>
    <w:rsid w:val="00320082"/>
    <w:rsid w:val="0033148A"/>
    <w:rsid w:val="00343F1F"/>
    <w:rsid w:val="0036032F"/>
    <w:rsid w:val="00364B2B"/>
    <w:rsid w:val="003706B7"/>
    <w:rsid w:val="00376E5B"/>
    <w:rsid w:val="00386B30"/>
    <w:rsid w:val="003A4301"/>
    <w:rsid w:val="003A47C4"/>
    <w:rsid w:val="003A7828"/>
    <w:rsid w:val="003C37CB"/>
    <w:rsid w:val="003E509E"/>
    <w:rsid w:val="003F2430"/>
    <w:rsid w:val="003F5884"/>
    <w:rsid w:val="004040E6"/>
    <w:rsid w:val="00406460"/>
    <w:rsid w:val="0040668E"/>
    <w:rsid w:val="00411398"/>
    <w:rsid w:val="004321E6"/>
    <w:rsid w:val="004427E2"/>
    <w:rsid w:val="00494CC9"/>
    <w:rsid w:val="004E6EEB"/>
    <w:rsid w:val="004F3C3F"/>
    <w:rsid w:val="005028A4"/>
    <w:rsid w:val="005336EF"/>
    <w:rsid w:val="005547B9"/>
    <w:rsid w:val="005629D9"/>
    <w:rsid w:val="005759A2"/>
    <w:rsid w:val="0058276F"/>
    <w:rsid w:val="005B09CB"/>
    <w:rsid w:val="005D710B"/>
    <w:rsid w:val="005E04ED"/>
    <w:rsid w:val="005E1B12"/>
    <w:rsid w:val="0062048D"/>
    <w:rsid w:val="00623A20"/>
    <w:rsid w:val="006426B9"/>
    <w:rsid w:val="00666162"/>
    <w:rsid w:val="00666953"/>
    <w:rsid w:val="00692398"/>
    <w:rsid w:val="006942C5"/>
    <w:rsid w:val="006B1F48"/>
    <w:rsid w:val="006B4BD2"/>
    <w:rsid w:val="006E12EB"/>
    <w:rsid w:val="006F54FB"/>
    <w:rsid w:val="007109D1"/>
    <w:rsid w:val="00726E20"/>
    <w:rsid w:val="0074178F"/>
    <w:rsid w:val="007679A1"/>
    <w:rsid w:val="007950FA"/>
    <w:rsid w:val="00802C21"/>
    <w:rsid w:val="00804AA0"/>
    <w:rsid w:val="00815143"/>
    <w:rsid w:val="00847EB4"/>
    <w:rsid w:val="00852620"/>
    <w:rsid w:val="00876439"/>
    <w:rsid w:val="0088542F"/>
    <w:rsid w:val="00894ACC"/>
    <w:rsid w:val="008D73B8"/>
    <w:rsid w:val="008E5286"/>
    <w:rsid w:val="0090318C"/>
    <w:rsid w:val="00940EBB"/>
    <w:rsid w:val="00940F2A"/>
    <w:rsid w:val="009556DB"/>
    <w:rsid w:val="009670E3"/>
    <w:rsid w:val="00981F99"/>
    <w:rsid w:val="00985503"/>
    <w:rsid w:val="009B560D"/>
    <w:rsid w:val="009C0B63"/>
    <w:rsid w:val="009F5650"/>
    <w:rsid w:val="00A079A6"/>
    <w:rsid w:val="00A10A4C"/>
    <w:rsid w:val="00A253B7"/>
    <w:rsid w:val="00A36773"/>
    <w:rsid w:val="00A46094"/>
    <w:rsid w:val="00A60770"/>
    <w:rsid w:val="00A61DBC"/>
    <w:rsid w:val="00A84A17"/>
    <w:rsid w:val="00AA3CE9"/>
    <w:rsid w:val="00AC31BE"/>
    <w:rsid w:val="00AD3275"/>
    <w:rsid w:val="00AE19F0"/>
    <w:rsid w:val="00AF2976"/>
    <w:rsid w:val="00AF6251"/>
    <w:rsid w:val="00B02A94"/>
    <w:rsid w:val="00B348B4"/>
    <w:rsid w:val="00B4152D"/>
    <w:rsid w:val="00BA5DC6"/>
    <w:rsid w:val="00BB3D38"/>
    <w:rsid w:val="00BC4A08"/>
    <w:rsid w:val="00C625FE"/>
    <w:rsid w:val="00C92E56"/>
    <w:rsid w:val="00CA14F7"/>
    <w:rsid w:val="00CC61CE"/>
    <w:rsid w:val="00CC6BA8"/>
    <w:rsid w:val="00CE43A5"/>
    <w:rsid w:val="00D008A7"/>
    <w:rsid w:val="00D00A1A"/>
    <w:rsid w:val="00D269BA"/>
    <w:rsid w:val="00D42D90"/>
    <w:rsid w:val="00D43DB6"/>
    <w:rsid w:val="00D501D5"/>
    <w:rsid w:val="00D524FC"/>
    <w:rsid w:val="00D57C8D"/>
    <w:rsid w:val="00D6744D"/>
    <w:rsid w:val="00D87F51"/>
    <w:rsid w:val="00DC3D5B"/>
    <w:rsid w:val="00DD012F"/>
    <w:rsid w:val="00DD0E80"/>
    <w:rsid w:val="00DF108E"/>
    <w:rsid w:val="00E223EE"/>
    <w:rsid w:val="00E43D1A"/>
    <w:rsid w:val="00E71BF5"/>
    <w:rsid w:val="00E94179"/>
    <w:rsid w:val="00EC43D5"/>
    <w:rsid w:val="00ED145D"/>
    <w:rsid w:val="00EF0A31"/>
    <w:rsid w:val="00F321B1"/>
    <w:rsid w:val="00F51114"/>
    <w:rsid w:val="00F74A09"/>
    <w:rsid w:val="00FA45FF"/>
    <w:rsid w:val="00FA5EC4"/>
    <w:rsid w:val="00FC7C82"/>
    <w:rsid w:val="00FE4113"/>
    <w:rsid w:val="00F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1A"/>
    <w:rPr>
      <w:rFonts w:ascii="Arial" w:hAnsi="Arial" w:cs="Arial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81F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1F9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E43D1A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1C3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uiPriority w:val="99"/>
    <w:rsid w:val="00981F9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269B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26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9BA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41</Pages>
  <Words>8008</Words>
  <Characters>-32766</Characters>
  <Application>Microsoft Office Outlook</Application>
  <DocSecurity>0</DocSecurity>
  <Lines>0</Lines>
  <Paragraphs>0</Paragraphs>
  <ScaleCrop>false</ScaleCrop>
  <Company>MST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oprigodich</dc:creator>
  <cp:keywords/>
  <dc:description/>
  <cp:lastModifiedBy>User</cp:lastModifiedBy>
  <cp:revision>2</cp:revision>
  <cp:lastPrinted>2011-11-09T08:44:00Z</cp:lastPrinted>
  <dcterms:created xsi:type="dcterms:W3CDTF">2012-03-14T10:50:00Z</dcterms:created>
  <dcterms:modified xsi:type="dcterms:W3CDTF">2012-03-14T10:50:00Z</dcterms:modified>
</cp:coreProperties>
</file>